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88" w:rsidRDefault="001D0CF8" w:rsidP="009D42D4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основу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члана</w:t>
      </w:r>
      <w:proofErr w:type="spellEnd"/>
      <w:r>
        <w:rPr>
          <w:rFonts w:ascii="Times New Roman" w:hAnsi="Times New Roman" w:cs="Times New Roman"/>
          <w:sz w:val="24"/>
        </w:rPr>
        <w:t xml:space="preserve"> 3. </w:t>
      </w:r>
      <w:r>
        <w:rPr>
          <w:rFonts w:ascii="Times New Roman" w:hAnsi="Times New Roman" w:cs="Times New Roman"/>
          <w:sz w:val="24"/>
          <w:lang w:val="sr-Cyrl-RS"/>
        </w:rPr>
        <w:t>с</w:t>
      </w:r>
      <w:r w:rsidR="00A87288">
        <w:rPr>
          <w:rFonts w:ascii="Times New Roman" w:hAnsi="Times New Roman" w:cs="Times New Roman"/>
          <w:sz w:val="24"/>
        </w:rPr>
        <w:t>т.1.,2.</w:t>
      </w:r>
      <w:proofErr w:type="gramStart"/>
      <w:r w:rsidR="00A87288">
        <w:rPr>
          <w:rFonts w:ascii="Times New Roman" w:hAnsi="Times New Roman" w:cs="Times New Roman"/>
          <w:sz w:val="24"/>
        </w:rPr>
        <w:t>,3</w:t>
      </w:r>
      <w:proofErr w:type="gramEnd"/>
      <w:r w:rsidR="00A87288">
        <w:rPr>
          <w:rFonts w:ascii="Times New Roman" w:hAnsi="Times New Roman" w:cs="Times New Roman"/>
          <w:sz w:val="24"/>
        </w:rPr>
        <w:t xml:space="preserve">. </w:t>
      </w:r>
      <w:proofErr w:type="gramStart"/>
      <w:r w:rsidR="00A87288">
        <w:rPr>
          <w:rFonts w:ascii="Times New Roman" w:hAnsi="Times New Roman" w:cs="Times New Roman"/>
          <w:sz w:val="24"/>
        </w:rPr>
        <w:t>и</w:t>
      </w:r>
      <w:proofErr w:type="gramEnd"/>
      <w:r w:rsidR="00A87288">
        <w:rPr>
          <w:rFonts w:ascii="Times New Roman" w:hAnsi="Times New Roman" w:cs="Times New Roman"/>
          <w:sz w:val="24"/>
        </w:rPr>
        <w:t xml:space="preserve"> 4. </w:t>
      </w:r>
      <w:proofErr w:type="spellStart"/>
      <w:r w:rsidR="00A87288">
        <w:rPr>
          <w:rFonts w:ascii="Times New Roman" w:hAnsi="Times New Roman" w:cs="Times New Roman"/>
          <w:sz w:val="24"/>
        </w:rPr>
        <w:t>Закона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A87288">
        <w:rPr>
          <w:rFonts w:ascii="Times New Roman" w:hAnsi="Times New Roman" w:cs="Times New Roman"/>
          <w:sz w:val="24"/>
        </w:rPr>
        <w:t>заштити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становништва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од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изложености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дуванском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диму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(„</w:t>
      </w:r>
      <w:proofErr w:type="spellStart"/>
      <w:r w:rsidR="00A87288">
        <w:rPr>
          <w:rFonts w:ascii="Times New Roman" w:hAnsi="Times New Roman" w:cs="Times New Roman"/>
          <w:sz w:val="24"/>
        </w:rPr>
        <w:t>Сл.Гласник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РС“, бр.30/2010), а у </w:t>
      </w:r>
      <w:proofErr w:type="spellStart"/>
      <w:r w:rsidR="00A87288">
        <w:rPr>
          <w:rFonts w:ascii="Times New Roman" w:hAnsi="Times New Roman" w:cs="Times New Roman"/>
          <w:sz w:val="24"/>
        </w:rPr>
        <w:t>складу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са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одредбама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Правилника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A87288">
        <w:rPr>
          <w:rFonts w:ascii="Times New Roman" w:hAnsi="Times New Roman" w:cs="Times New Roman"/>
          <w:sz w:val="24"/>
        </w:rPr>
        <w:t>облику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A87288">
        <w:rPr>
          <w:rFonts w:ascii="Times New Roman" w:hAnsi="Times New Roman" w:cs="Times New Roman"/>
          <w:sz w:val="24"/>
        </w:rPr>
        <w:t>садржају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знака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забране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пушења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A87288">
        <w:rPr>
          <w:rFonts w:ascii="Times New Roman" w:hAnsi="Times New Roman" w:cs="Times New Roman"/>
          <w:sz w:val="24"/>
        </w:rPr>
        <w:t>знака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да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је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пушење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дозвољено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A87288">
        <w:rPr>
          <w:rFonts w:ascii="Times New Roman" w:hAnsi="Times New Roman" w:cs="Times New Roman"/>
          <w:sz w:val="24"/>
        </w:rPr>
        <w:t>одређеном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простору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87288">
        <w:rPr>
          <w:rFonts w:ascii="Times New Roman" w:hAnsi="Times New Roman" w:cs="Times New Roman"/>
          <w:sz w:val="24"/>
        </w:rPr>
        <w:t>начину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истицања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тих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знакова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87288">
        <w:rPr>
          <w:rFonts w:ascii="Times New Roman" w:hAnsi="Times New Roman" w:cs="Times New Roman"/>
          <w:sz w:val="24"/>
        </w:rPr>
        <w:t>обрасцу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извештаја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A87288">
        <w:rPr>
          <w:rFonts w:ascii="Times New Roman" w:hAnsi="Times New Roman" w:cs="Times New Roman"/>
          <w:sz w:val="24"/>
        </w:rPr>
        <w:t>повреди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забране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пушења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87288">
        <w:rPr>
          <w:rFonts w:ascii="Times New Roman" w:hAnsi="Times New Roman" w:cs="Times New Roman"/>
          <w:sz w:val="24"/>
        </w:rPr>
        <w:t>врсти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потребних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доказа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A87288">
        <w:rPr>
          <w:rFonts w:ascii="Times New Roman" w:hAnsi="Times New Roman" w:cs="Times New Roman"/>
          <w:sz w:val="24"/>
        </w:rPr>
        <w:t>пушењу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A87288">
        <w:rPr>
          <w:rFonts w:ascii="Times New Roman" w:hAnsi="Times New Roman" w:cs="Times New Roman"/>
          <w:sz w:val="24"/>
        </w:rPr>
        <w:t>начину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на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који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се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они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прикупљају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A87288">
        <w:rPr>
          <w:rFonts w:ascii="Times New Roman" w:hAnsi="Times New Roman" w:cs="Times New Roman"/>
          <w:sz w:val="24"/>
        </w:rPr>
        <w:t>на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који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се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утврђује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присуство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дуванско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дима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A87288">
        <w:rPr>
          <w:rFonts w:ascii="Times New Roman" w:hAnsi="Times New Roman" w:cs="Times New Roman"/>
          <w:sz w:val="24"/>
        </w:rPr>
        <w:t>простору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A87288">
        <w:rPr>
          <w:rFonts w:ascii="Times New Roman" w:hAnsi="Times New Roman" w:cs="Times New Roman"/>
          <w:sz w:val="24"/>
        </w:rPr>
        <w:t>коме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је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пушење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забрањено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87288">
        <w:rPr>
          <w:rFonts w:ascii="Times New Roman" w:hAnsi="Times New Roman" w:cs="Times New Roman"/>
          <w:sz w:val="24"/>
        </w:rPr>
        <w:t>ко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A87288">
        <w:rPr>
          <w:rFonts w:ascii="Times New Roman" w:hAnsi="Times New Roman" w:cs="Times New Roman"/>
          <w:sz w:val="24"/>
        </w:rPr>
        <w:t>обрасцу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за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наплату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новчане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казне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н</w:t>
      </w:r>
      <w:r w:rsidR="00D9758A">
        <w:rPr>
          <w:rFonts w:ascii="Times New Roman" w:hAnsi="Times New Roman" w:cs="Times New Roman"/>
          <w:sz w:val="24"/>
        </w:rPr>
        <w:t>a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лицу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места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(„</w:t>
      </w:r>
      <w:proofErr w:type="spellStart"/>
      <w:r w:rsidR="00A87288">
        <w:rPr>
          <w:rFonts w:ascii="Times New Roman" w:hAnsi="Times New Roman" w:cs="Times New Roman"/>
          <w:sz w:val="24"/>
        </w:rPr>
        <w:t>Сл.Гласник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РС“, бр.73/2010, 89/2017) и </w:t>
      </w:r>
      <w:r w:rsidRPr="00C72B4B">
        <w:rPr>
          <w:rFonts w:ascii="Times New Roman" w:hAnsi="Times New Roman" w:cs="Times New Roman"/>
          <w:sz w:val="24"/>
          <w:szCs w:val="24"/>
          <w:lang w:val="sr-Cyrl-RS"/>
        </w:rPr>
        <w:t>19. став 1. тачка 1) Статута Туристичке организације општине Рача број 112/2020</w:t>
      </w:r>
      <w:r w:rsidR="00A8728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87288">
        <w:rPr>
          <w:rFonts w:ascii="Times New Roman" w:hAnsi="Times New Roman" w:cs="Times New Roman"/>
          <w:sz w:val="24"/>
        </w:rPr>
        <w:t>Управни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одбор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87288">
        <w:rPr>
          <w:rFonts w:ascii="Times New Roman" w:hAnsi="Times New Roman" w:cs="Times New Roman"/>
          <w:sz w:val="24"/>
        </w:rPr>
        <w:t>дана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r w:rsidR="0080437D">
        <w:rPr>
          <w:rFonts w:ascii="Times New Roman" w:hAnsi="Times New Roman" w:cs="Times New Roman"/>
          <w:sz w:val="24"/>
          <w:lang w:val="sr-Cyrl-RS"/>
        </w:rPr>
        <w:t>9.8.2021.године</w:t>
      </w:r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доноси</w:t>
      </w:r>
      <w:proofErr w:type="spellEnd"/>
      <w:r w:rsidR="00A87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4"/>
        </w:rPr>
        <w:t>следећи</w:t>
      </w:r>
      <w:proofErr w:type="spellEnd"/>
      <w:r w:rsidR="00A87288">
        <w:rPr>
          <w:rFonts w:ascii="Times New Roman" w:hAnsi="Times New Roman" w:cs="Times New Roman"/>
          <w:sz w:val="24"/>
        </w:rPr>
        <w:t>:</w:t>
      </w:r>
    </w:p>
    <w:p w:rsidR="00A87288" w:rsidRDefault="00A87288" w:rsidP="00A05908">
      <w:pPr>
        <w:jc w:val="center"/>
        <w:rPr>
          <w:rFonts w:ascii="Times New Roman" w:hAnsi="Times New Roman" w:cs="Times New Roman"/>
          <w:b/>
          <w:sz w:val="24"/>
        </w:rPr>
      </w:pPr>
      <w:r w:rsidRPr="006E4234">
        <w:rPr>
          <w:rFonts w:ascii="Times New Roman" w:hAnsi="Times New Roman" w:cs="Times New Roman"/>
          <w:b/>
          <w:sz w:val="24"/>
        </w:rPr>
        <w:t>ПРАВИЛНИК О ЗАШТИТИ ОД ДУВАНСКОГ ДИМА</w:t>
      </w:r>
    </w:p>
    <w:p w:rsidR="006E4234" w:rsidRDefault="006E4234" w:rsidP="00A059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 ОПШТЕ ОДРЕДБЕ</w:t>
      </w:r>
    </w:p>
    <w:p w:rsidR="006E4234" w:rsidRDefault="006E4234" w:rsidP="00A0590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1.</w:t>
      </w:r>
    </w:p>
    <w:p w:rsidR="006E4234" w:rsidRPr="006E4234" w:rsidRDefault="006E4234" w:rsidP="00A05908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6E4234">
        <w:rPr>
          <w:rFonts w:ascii="Times New Roman" w:hAnsi="Times New Roman" w:cs="Times New Roman"/>
          <w:sz w:val="24"/>
        </w:rPr>
        <w:t>Овим</w:t>
      </w:r>
      <w:proofErr w:type="spellEnd"/>
      <w:r w:rsidRP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234">
        <w:rPr>
          <w:rFonts w:ascii="Times New Roman" w:hAnsi="Times New Roman" w:cs="Times New Roman"/>
          <w:sz w:val="24"/>
        </w:rPr>
        <w:t>Правилником</w:t>
      </w:r>
      <w:proofErr w:type="spellEnd"/>
      <w:r w:rsidRP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234">
        <w:rPr>
          <w:rFonts w:ascii="Times New Roman" w:hAnsi="Times New Roman" w:cs="Times New Roman"/>
          <w:sz w:val="24"/>
        </w:rPr>
        <w:t>се</w:t>
      </w:r>
      <w:proofErr w:type="spellEnd"/>
      <w:r w:rsidRP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234">
        <w:rPr>
          <w:rFonts w:ascii="Times New Roman" w:hAnsi="Times New Roman" w:cs="Times New Roman"/>
          <w:sz w:val="24"/>
        </w:rPr>
        <w:t>ближе</w:t>
      </w:r>
      <w:proofErr w:type="spellEnd"/>
      <w:r w:rsidRP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234">
        <w:rPr>
          <w:rFonts w:ascii="Times New Roman" w:hAnsi="Times New Roman" w:cs="Times New Roman"/>
          <w:sz w:val="24"/>
        </w:rPr>
        <w:t>уређује</w:t>
      </w:r>
      <w:proofErr w:type="spellEnd"/>
      <w:r w:rsidRP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234">
        <w:rPr>
          <w:rFonts w:ascii="Times New Roman" w:hAnsi="Times New Roman" w:cs="Times New Roman"/>
          <w:sz w:val="24"/>
        </w:rPr>
        <w:t>начин</w:t>
      </w:r>
      <w:proofErr w:type="spellEnd"/>
      <w:r w:rsidRP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234">
        <w:rPr>
          <w:rFonts w:ascii="Times New Roman" w:hAnsi="Times New Roman" w:cs="Times New Roman"/>
          <w:sz w:val="24"/>
        </w:rPr>
        <w:t>регулисања</w:t>
      </w:r>
      <w:proofErr w:type="spellEnd"/>
      <w:r w:rsidRP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234">
        <w:rPr>
          <w:rFonts w:ascii="Times New Roman" w:hAnsi="Times New Roman" w:cs="Times New Roman"/>
          <w:sz w:val="24"/>
        </w:rPr>
        <w:t>заштите</w:t>
      </w:r>
      <w:proofErr w:type="spellEnd"/>
      <w:r w:rsidRP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234">
        <w:rPr>
          <w:rFonts w:ascii="Times New Roman" w:hAnsi="Times New Roman" w:cs="Times New Roman"/>
          <w:sz w:val="24"/>
        </w:rPr>
        <w:t>од</w:t>
      </w:r>
      <w:proofErr w:type="spellEnd"/>
      <w:r w:rsidRP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234">
        <w:rPr>
          <w:rFonts w:ascii="Times New Roman" w:hAnsi="Times New Roman" w:cs="Times New Roman"/>
          <w:sz w:val="24"/>
        </w:rPr>
        <w:t>дуванског</w:t>
      </w:r>
      <w:proofErr w:type="spellEnd"/>
      <w:r w:rsidRP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234">
        <w:rPr>
          <w:rFonts w:ascii="Times New Roman" w:hAnsi="Times New Roman" w:cs="Times New Roman"/>
          <w:sz w:val="24"/>
        </w:rPr>
        <w:t>дима</w:t>
      </w:r>
      <w:proofErr w:type="spellEnd"/>
      <w:r w:rsidRPr="006E4234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E4234">
        <w:rPr>
          <w:rFonts w:ascii="Times New Roman" w:hAnsi="Times New Roman" w:cs="Times New Roman"/>
          <w:sz w:val="24"/>
        </w:rPr>
        <w:t>просторијама</w:t>
      </w:r>
      <w:proofErr w:type="spellEnd"/>
      <w:r w:rsidRPr="006E4234">
        <w:rPr>
          <w:rFonts w:ascii="Times New Roman" w:hAnsi="Times New Roman" w:cs="Times New Roman"/>
          <w:sz w:val="24"/>
        </w:rPr>
        <w:t xml:space="preserve"> </w:t>
      </w:r>
      <w:r w:rsidR="001D0CF8">
        <w:rPr>
          <w:rFonts w:ascii="Times New Roman" w:hAnsi="Times New Roman" w:cs="Times New Roman"/>
          <w:sz w:val="24"/>
          <w:lang w:val="sr-Cyrl-RS"/>
        </w:rPr>
        <w:t>Туристи</w:t>
      </w:r>
      <w:r w:rsidR="00D9758A">
        <w:rPr>
          <w:rFonts w:ascii="Times New Roman" w:hAnsi="Times New Roman" w:cs="Times New Roman"/>
          <w:sz w:val="24"/>
          <w:lang w:val="sr-Cyrl-RS"/>
        </w:rPr>
        <w:t>чке организације општине Рача (</w:t>
      </w:r>
      <w:r w:rsidR="001D0CF8">
        <w:rPr>
          <w:rFonts w:ascii="Times New Roman" w:hAnsi="Times New Roman" w:cs="Times New Roman"/>
          <w:sz w:val="24"/>
          <w:lang w:val="sr-Cyrl-RS"/>
        </w:rPr>
        <w:t>у даљем тексту: ТООР)</w:t>
      </w:r>
      <w:proofErr w:type="gramStart"/>
      <w:r w:rsidRPr="006E4234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6E4234">
        <w:rPr>
          <w:rFonts w:ascii="Times New Roman" w:hAnsi="Times New Roman" w:cs="Times New Roman"/>
          <w:sz w:val="24"/>
        </w:rPr>
        <w:t>мере</w:t>
      </w:r>
      <w:proofErr w:type="spellEnd"/>
      <w:proofErr w:type="gramEnd"/>
      <w:r w:rsidRP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234">
        <w:rPr>
          <w:rFonts w:ascii="Times New Roman" w:hAnsi="Times New Roman" w:cs="Times New Roman"/>
          <w:sz w:val="24"/>
        </w:rPr>
        <w:t>које</w:t>
      </w:r>
      <w:proofErr w:type="spellEnd"/>
      <w:r w:rsidRP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234">
        <w:rPr>
          <w:rFonts w:ascii="Times New Roman" w:hAnsi="Times New Roman" w:cs="Times New Roman"/>
          <w:sz w:val="24"/>
        </w:rPr>
        <w:t>се</w:t>
      </w:r>
      <w:proofErr w:type="spellEnd"/>
      <w:r w:rsidRPr="006E4234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E4234">
        <w:rPr>
          <w:rFonts w:ascii="Times New Roman" w:hAnsi="Times New Roman" w:cs="Times New Roman"/>
          <w:sz w:val="24"/>
        </w:rPr>
        <w:t>тој</w:t>
      </w:r>
      <w:proofErr w:type="spellEnd"/>
      <w:r w:rsidRP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234">
        <w:rPr>
          <w:rFonts w:ascii="Times New Roman" w:hAnsi="Times New Roman" w:cs="Times New Roman"/>
          <w:sz w:val="24"/>
        </w:rPr>
        <w:t>сврси</w:t>
      </w:r>
      <w:proofErr w:type="spellEnd"/>
      <w:r w:rsidRP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234">
        <w:rPr>
          <w:rFonts w:ascii="Times New Roman" w:hAnsi="Times New Roman" w:cs="Times New Roman"/>
          <w:sz w:val="24"/>
        </w:rPr>
        <w:t>користе</w:t>
      </w:r>
      <w:proofErr w:type="spellEnd"/>
      <w:r w:rsidRPr="006E423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E4234">
        <w:rPr>
          <w:rFonts w:ascii="Times New Roman" w:hAnsi="Times New Roman" w:cs="Times New Roman"/>
          <w:sz w:val="24"/>
        </w:rPr>
        <w:t>као</w:t>
      </w:r>
      <w:proofErr w:type="spellEnd"/>
      <w:r w:rsidRPr="006E423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E4234">
        <w:rPr>
          <w:rFonts w:ascii="Times New Roman" w:hAnsi="Times New Roman" w:cs="Times New Roman"/>
          <w:sz w:val="24"/>
        </w:rPr>
        <w:t>контрола</w:t>
      </w:r>
      <w:proofErr w:type="spellEnd"/>
      <w:r w:rsidRP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234">
        <w:rPr>
          <w:rFonts w:ascii="Times New Roman" w:hAnsi="Times New Roman" w:cs="Times New Roman"/>
          <w:sz w:val="24"/>
        </w:rPr>
        <w:t>забране</w:t>
      </w:r>
      <w:proofErr w:type="spellEnd"/>
      <w:r w:rsidRP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234">
        <w:rPr>
          <w:rFonts w:ascii="Times New Roman" w:hAnsi="Times New Roman" w:cs="Times New Roman"/>
          <w:sz w:val="24"/>
        </w:rPr>
        <w:t>пушења</w:t>
      </w:r>
      <w:proofErr w:type="spellEnd"/>
      <w:r w:rsidRPr="006E4234">
        <w:rPr>
          <w:rFonts w:ascii="Times New Roman" w:hAnsi="Times New Roman" w:cs="Times New Roman"/>
          <w:sz w:val="24"/>
        </w:rPr>
        <w:t>.</w:t>
      </w:r>
    </w:p>
    <w:p w:rsidR="006E4234" w:rsidRDefault="006E4234" w:rsidP="00A0590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2.</w:t>
      </w:r>
    </w:p>
    <w:p w:rsidR="006E4234" w:rsidRDefault="006E4234" w:rsidP="00A05908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Пушење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забрањено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сваком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затвореном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простору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D0CF8">
        <w:rPr>
          <w:rFonts w:ascii="Times New Roman" w:hAnsi="Times New Roman" w:cs="Times New Roman"/>
          <w:sz w:val="24"/>
          <w:lang w:val="sr-Cyrl-RS"/>
        </w:rPr>
        <w:t>ТООР</w:t>
      </w:r>
      <w:r>
        <w:rPr>
          <w:rFonts w:ascii="Times New Roman" w:hAnsi="Times New Roman" w:cs="Times New Roman"/>
          <w:sz w:val="24"/>
        </w:rPr>
        <w:t>.</w:t>
      </w:r>
    </w:p>
    <w:p w:rsidR="006E4234" w:rsidRDefault="001D0CF8" w:rsidP="00A05908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ТООР</w:t>
      </w:r>
      <w:r w:rsid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234">
        <w:rPr>
          <w:rFonts w:ascii="Times New Roman" w:hAnsi="Times New Roman" w:cs="Times New Roman"/>
          <w:sz w:val="24"/>
        </w:rPr>
        <w:t>као</w:t>
      </w:r>
      <w:proofErr w:type="spellEnd"/>
      <w:r w:rsid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234">
        <w:rPr>
          <w:rFonts w:ascii="Times New Roman" w:hAnsi="Times New Roman" w:cs="Times New Roman"/>
          <w:sz w:val="24"/>
        </w:rPr>
        <w:t>јавној</w:t>
      </w:r>
      <w:proofErr w:type="spellEnd"/>
      <w:r w:rsid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234">
        <w:rPr>
          <w:rFonts w:ascii="Times New Roman" w:hAnsi="Times New Roman" w:cs="Times New Roman"/>
          <w:sz w:val="24"/>
        </w:rPr>
        <w:t>установи</w:t>
      </w:r>
      <w:proofErr w:type="spellEnd"/>
      <w:r w:rsid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234">
        <w:rPr>
          <w:rFonts w:ascii="Times New Roman" w:hAnsi="Times New Roman" w:cs="Times New Roman"/>
          <w:sz w:val="24"/>
        </w:rPr>
        <w:t>није</w:t>
      </w:r>
      <w:proofErr w:type="spellEnd"/>
      <w:r w:rsid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234">
        <w:rPr>
          <w:rFonts w:ascii="Times New Roman" w:hAnsi="Times New Roman" w:cs="Times New Roman"/>
          <w:sz w:val="24"/>
        </w:rPr>
        <w:t>могуће</w:t>
      </w:r>
      <w:proofErr w:type="spellEnd"/>
      <w:r w:rsid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234">
        <w:rPr>
          <w:rFonts w:ascii="Times New Roman" w:hAnsi="Times New Roman" w:cs="Times New Roman"/>
          <w:sz w:val="24"/>
        </w:rPr>
        <w:t>одредити</w:t>
      </w:r>
      <w:proofErr w:type="spellEnd"/>
      <w:r w:rsid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234">
        <w:rPr>
          <w:rFonts w:ascii="Times New Roman" w:hAnsi="Times New Roman" w:cs="Times New Roman"/>
          <w:sz w:val="24"/>
        </w:rPr>
        <w:t>посебан</w:t>
      </w:r>
      <w:proofErr w:type="spellEnd"/>
      <w:r w:rsid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234">
        <w:rPr>
          <w:rFonts w:ascii="Times New Roman" w:hAnsi="Times New Roman" w:cs="Times New Roman"/>
          <w:sz w:val="24"/>
        </w:rPr>
        <w:t>простор</w:t>
      </w:r>
      <w:proofErr w:type="spellEnd"/>
      <w:r w:rsid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234">
        <w:rPr>
          <w:rFonts w:ascii="Times New Roman" w:hAnsi="Times New Roman" w:cs="Times New Roman"/>
          <w:sz w:val="24"/>
        </w:rPr>
        <w:t>који</w:t>
      </w:r>
      <w:proofErr w:type="spellEnd"/>
      <w:r w:rsid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234">
        <w:rPr>
          <w:rFonts w:ascii="Times New Roman" w:hAnsi="Times New Roman" w:cs="Times New Roman"/>
          <w:sz w:val="24"/>
        </w:rPr>
        <w:t>би</w:t>
      </w:r>
      <w:proofErr w:type="spellEnd"/>
      <w:r w:rsid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234">
        <w:rPr>
          <w:rFonts w:ascii="Times New Roman" w:hAnsi="Times New Roman" w:cs="Times New Roman"/>
          <w:sz w:val="24"/>
        </w:rPr>
        <w:t>служио</w:t>
      </w:r>
      <w:proofErr w:type="spellEnd"/>
      <w:r w:rsid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234">
        <w:rPr>
          <w:rFonts w:ascii="Times New Roman" w:hAnsi="Times New Roman" w:cs="Times New Roman"/>
          <w:sz w:val="24"/>
        </w:rPr>
        <w:t>искључиво</w:t>
      </w:r>
      <w:proofErr w:type="spellEnd"/>
      <w:r w:rsid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234">
        <w:rPr>
          <w:rFonts w:ascii="Times New Roman" w:hAnsi="Times New Roman" w:cs="Times New Roman"/>
          <w:sz w:val="24"/>
        </w:rPr>
        <w:t>за</w:t>
      </w:r>
      <w:proofErr w:type="spellEnd"/>
      <w:r w:rsid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234">
        <w:rPr>
          <w:rFonts w:ascii="Times New Roman" w:hAnsi="Times New Roman" w:cs="Times New Roman"/>
          <w:sz w:val="24"/>
        </w:rPr>
        <w:t>пушење</w:t>
      </w:r>
      <w:proofErr w:type="spellEnd"/>
      <w:r w:rsidR="006E4234">
        <w:rPr>
          <w:rFonts w:ascii="Times New Roman" w:hAnsi="Times New Roman" w:cs="Times New Roman"/>
          <w:sz w:val="24"/>
        </w:rPr>
        <w:t xml:space="preserve">, а </w:t>
      </w:r>
      <w:proofErr w:type="spellStart"/>
      <w:r w:rsidR="006E4234">
        <w:rPr>
          <w:rFonts w:ascii="Times New Roman" w:hAnsi="Times New Roman" w:cs="Times New Roman"/>
          <w:sz w:val="24"/>
        </w:rPr>
        <w:t>да</w:t>
      </w:r>
      <w:proofErr w:type="spellEnd"/>
      <w:r w:rsid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234">
        <w:rPr>
          <w:rFonts w:ascii="Times New Roman" w:hAnsi="Times New Roman" w:cs="Times New Roman"/>
          <w:sz w:val="24"/>
        </w:rPr>
        <w:t>не</w:t>
      </w:r>
      <w:proofErr w:type="spellEnd"/>
      <w:r w:rsid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234">
        <w:rPr>
          <w:rFonts w:ascii="Times New Roman" w:hAnsi="Times New Roman" w:cs="Times New Roman"/>
          <w:sz w:val="24"/>
        </w:rPr>
        <w:t>користи</w:t>
      </w:r>
      <w:proofErr w:type="spellEnd"/>
      <w:r w:rsid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234">
        <w:rPr>
          <w:rFonts w:ascii="Times New Roman" w:hAnsi="Times New Roman" w:cs="Times New Roman"/>
          <w:sz w:val="24"/>
        </w:rPr>
        <w:t>за</w:t>
      </w:r>
      <w:proofErr w:type="spellEnd"/>
      <w:r w:rsid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234">
        <w:rPr>
          <w:rFonts w:ascii="Times New Roman" w:hAnsi="Times New Roman" w:cs="Times New Roman"/>
          <w:sz w:val="24"/>
        </w:rPr>
        <w:t>обављање</w:t>
      </w:r>
      <w:proofErr w:type="spellEnd"/>
      <w:r w:rsid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234">
        <w:rPr>
          <w:rFonts w:ascii="Times New Roman" w:hAnsi="Times New Roman" w:cs="Times New Roman"/>
          <w:sz w:val="24"/>
        </w:rPr>
        <w:t>делатности</w:t>
      </w:r>
      <w:proofErr w:type="spellEnd"/>
      <w:r w:rsidR="006E42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ТООР</w:t>
      </w:r>
      <w:r w:rsid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234">
        <w:rPr>
          <w:rFonts w:ascii="Times New Roman" w:hAnsi="Times New Roman" w:cs="Times New Roman"/>
          <w:sz w:val="24"/>
        </w:rPr>
        <w:t>сходно</w:t>
      </w:r>
      <w:proofErr w:type="spellEnd"/>
      <w:r w:rsidR="006E4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234">
        <w:rPr>
          <w:rFonts w:ascii="Times New Roman" w:hAnsi="Times New Roman" w:cs="Times New Roman"/>
          <w:sz w:val="24"/>
        </w:rPr>
        <w:t>Закону</w:t>
      </w:r>
      <w:proofErr w:type="spellEnd"/>
      <w:r w:rsidR="006E4234">
        <w:rPr>
          <w:rFonts w:ascii="Times New Roman" w:hAnsi="Times New Roman" w:cs="Times New Roman"/>
          <w:sz w:val="24"/>
        </w:rPr>
        <w:t xml:space="preserve">. </w:t>
      </w:r>
    </w:p>
    <w:p w:rsidR="00300933" w:rsidRPr="00A05908" w:rsidRDefault="00300933" w:rsidP="00A05908">
      <w:pPr>
        <w:jc w:val="center"/>
        <w:rPr>
          <w:rFonts w:ascii="Times New Roman" w:hAnsi="Times New Roman" w:cs="Times New Roman"/>
          <w:b/>
          <w:sz w:val="24"/>
        </w:rPr>
      </w:pPr>
      <w:r w:rsidRPr="00A05908">
        <w:rPr>
          <w:rFonts w:ascii="Times New Roman" w:hAnsi="Times New Roman" w:cs="Times New Roman"/>
          <w:b/>
          <w:sz w:val="24"/>
        </w:rPr>
        <w:t>II МЕРЕ ЗАБРАНЕ ПУШЕЊА</w:t>
      </w:r>
    </w:p>
    <w:p w:rsidR="00F730B2" w:rsidRPr="006E4B2C" w:rsidRDefault="00F730B2" w:rsidP="00A0590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6E4B2C">
        <w:rPr>
          <w:rFonts w:ascii="Times New Roman" w:hAnsi="Times New Roman" w:cs="Times New Roman"/>
          <w:b/>
          <w:sz w:val="24"/>
        </w:rPr>
        <w:t>Члан</w:t>
      </w:r>
      <w:proofErr w:type="spellEnd"/>
      <w:r w:rsidRPr="006E4B2C">
        <w:rPr>
          <w:rFonts w:ascii="Times New Roman" w:hAnsi="Times New Roman" w:cs="Times New Roman"/>
          <w:b/>
          <w:sz w:val="24"/>
        </w:rPr>
        <w:t xml:space="preserve"> 3.</w:t>
      </w:r>
    </w:p>
    <w:p w:rsidR="00300933" w:rsidRDefault="00300933" w:rsidP="00A05908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Одговорно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лице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D0CF8">
        <w:rPr>
          <w:rFonts w:ascii="Times New Roman" w:hAnsi="Times New Roman" w:cs="Times New Roman"/>
          <w:sz w:val="24"/>
          <w:lang w:val="sr-Cyrl-RS"/>
        </w:rPr>
        <w:t>ТООР</w:t>
      </w:r>
      <w:r w:rsid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B2C">
        <w:rPr>
          <w:rFonts w:ascii="Times New Roman" w:hAnsi="Times New Roman" w:cs="Times New Roman"/>
          <w:sz w:val="24"/>
        </w:rPr>
        <w:t>односно</w:t>
      </w:r>
      <w:proofErr w:type="spellEnd"/>
      <w:r w:rsid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B2C">
        <w:rPr>
          <w:rFonts w:ascii="Times New Roman" w:hAnsi="Times New Roman" w:cs="Times New Roman"/>
          <w:sz w:val="24"/>
        </w:rPr>
        <w:t>директор</w:t>
      </w:r>
      <w:proofErr w:type="spellEnd"/>
      <w:r w:rsidR="00D9758A">
        <w:rPr>
          <w:rFonts w:ascii="Times New Roman" w:hAnsi="Times New Roman" w:cs="Times New Roman"/>
          <w:sz w:val="24"/>
        </w:rPr>
        <w:t xml:space="preserve"> </w:t>
      </w:r>
      <w:r w:rsidR="00D9758A">
        <w:rPr>
          <w:rFonts w:ascii="Times New Roman" w:hAnsi="Times New Roman" w:cs="Times New Roman"/>
          <w:sz w:val="24"/>
          <w:lang w:val="sr-Cyrl-RS"/>
        </w:rPr>
        <w:t>или лице које је за то овлашћено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дужно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истакне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знак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забране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пушења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свим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улазним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вратима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сваког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затвореног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радног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простора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D0CF8">
        <w:rPr>
          <w:rFonts w:ascii="Times New Roman" w:hAnsi="Times New Roman" w:cs="Times New Roman"/>
          <w:sz w:val="24"/>
          <w:lang w:val="sr-Cyrl-RS"/>
        </w:rPr>
        <w:t>ТООР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односно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сваког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појединачног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радног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простора</w:t>
      </w:r>
      <w:proofErr w:type="spellEnd"/>
      <w:r w:rsidR="001D0CF8">
        <w:rPr>
          <w:rFonts w:ascii="Times New Roman" w:hAnsi="Times New Roman" w:cs="Times New Roman"/>
          <w:sz w:val="24"/>
          <w:lang w:val="sr-Cyrl-RS"/>
        </w:rPr>
        <w:t xml:space="preserve"> </w:t>
      </w:r>
      <w:r w:rsidR="00D9758A">
        <w:rPr>
          <w:rFonts w:ascii="Times New Roman" w:hAnsi="Times New Roman" w:cs="Times New Roman"/>
          <w:sz w:val="24"/>
        </w:rPr>
        <w:t>(</w:t>
      </w:r>
      <w:proofErr w:type="spellStart"/>
      <w:r w:rsidR="00D9758A">
        <w:rPr>
          <w:rFonts w:ascii="Times New Roman" w:hAnsi="Times New Roman" w:cs="Times New Roman"/>
          <w:sz w:val="24"/>
        </w:rPr>
        <w:t>канцеларија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сл</w:t>
      </w:r>
      <w:proofErr w:type="spellEnd"/>
      <w:r>
        <w:rPr>
          <w:rFonts w:ascii="Times New Roman" w:hAnsi="Times New Roman" w:cs="Times New Roman"/>
          <w:sz w:val="24"/>
        </w:rPr>
        <w:t xml:space="preserve">.), </w:t>
      </w:r>
      <w:proofErr w:type="spellStart"/>
      <w:r>
        <w:rPr>
          <w:rFonts w:ascii="Times New Roman" w:hAnsi="Times New Roman" w:cs="Times New Roman"/>
          <w:sz w:val="24"/>
        </w:rPr>
        <w:t>као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другим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видним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местима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730B2" w:rsidRPr="006E4B2C" w:rsidRDefault="00F730B2" w:rsidP="00A0590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6E4B2C">
        <w:rPr>
          <w:rFonts w:ascii="Times New Roman" w:hAnsi="Times New Roman" w:cs="Times New Roman"/>
          <w:b/>
          <w:sz w:val="24"/>
        </w:rPr>
        <w:t>Члан</w:t>
      </w:r>
      <w:proofErr w:type="spellEnd"/>
      <w:r w:rsidRPr="006E4B2C">
        <w:rPr>
          <w:rFonts w:ascii="Times New Roman" w:hAnsi="Times New Roman" w:cs="Times New Roman"/>
          <w:b/>
          <w:sz w:val="24"/>
        </w:rPr>
        <w:t xml:space="preserve"> 4.</w:t>
      </w:r>
    </w:p>
    <w:p w:rsidR="00F730B2" w:rsidRDefault="00F730B2" w:rsidP="00A05908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Знак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забране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пушења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истакнут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мест</w:t>
      </w:r>
      <w:r w:rsidR="001D0CF8">
        <w:rPr>
          <w:rFonts w:ascii="Times New Roman" w:hAnsi="Times New Roman" w:cs="Times New Roman"/>
          <w:sz w:val="24"/>
        </w:rPr>
        <w:t>има</w:t>
      </w:r>
      <w:proofErr w:type="spellEnd"/>
      <w:r w:rsidR="001D0C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CF8">
        <w:rPr>
          <w:rFonts w:ascii="Times New Roman" w:hAnsi="Times New Roman" w:cs="Times New Roman"/>
          <w:sz w:val="24"/>
        </w:rPr>
        <w:t>из</w:t>
      </w:r>
      <w:proofErr w:type="spellEnd"/>
      <w:r w:rsidR="001D0C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CF8">
        <w:rPr>
          <w:rFonts w:ascii="Times New Roman" w:hAnsi="Times New Roman" w:cs="Times New Roman"/>
          <w:sz w:val="24"/>
        </w:rPr>
        <w:t>претходног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члана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прописаном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облику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тј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пластичном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заштитном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омоту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носећој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B2C">
        <w:rPr>
          <w:rFonts w:ascii="Times New Roman" w:hAnsi="Times New Roman" w:cs="Times New Roman"/>
          <w:sz w:val="24"/>
        </w:rPr>
        <w:t>конструкцији</w:t>
      </w:r>
      <w:proofErr w:type="spellEnd"/>
      <w:r w:rsid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B2C">
        <w:rPr>
          <w:rFonts w:ascii="Times New Roman" w:hAnsi="Times New Roman" w:cs="Times New Roman"/>
          <w:sz w:val="24"/>
        </w:rPr>
        <w:t>која</w:t>
      </w:r>
      <w:proofErr w:type="spellEnd"/>
      <w:r w:rsid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B2C">
        <w:rPr>
          <w:rFonts w:ascii="Times New Roman" w:hAnsi="Times New Roman" w:cs="Times New Roman"/>
          <w:sz w:val="24"/>
        </w:rPr>
        <w:t>је</w:t>
      </w:r>
      <w:proofErr w:type="spellEnd"/>
      <w:r w:rsid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B2C">
        <w:rPr>
          <w:rFonts w:ascii="Times New Roman" w:hAnsi="Times New Roman" w:cs="Times New Roman"/>
          <w:sz w:val="24"/>
        </w:rPr>
        <w:t>дизајнирана</w:t>
      </w:r>
      <w:proofErr w:type="spellEnd"/>
      <w:r w:rsid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B2C">
        <w:rPr>
          <w:rFonts w:ascii="Times New Roman" w:hAnsi="Times New Roman" w:cs="Times New Roman"/>
          <w:sz w:val="24"/>
        </w:rPr>
        <w:t>према</w:t>
      </w:r>
      <w:proofErr w:type="spellEnd"/>
      <w:r w:rsid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B2C">
        <w:rPr>
          <w:rFonts w:ascii="Times New Roman" w:hAnsi="Times New Roman" w:cs="Times New Roman"/>
          <w:sz w:val="24"/>
        </w:rPr>
        <w:t>безбедносним</w:t>
      </w:r>
      <w:proofErr w:type="spellEnd"/>
      <w:r w:rsidR="006E4B2C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6E4B2C">
        <w:rPr>
          <w:rFonts w:ascii="Times New Roman" w:hAnsi="Times New Roman" w:cs="Times New Roman"/>
          <w:sz w:val="24"/>
        </w:rPr>
        <w:t>стилским</w:t>
      </w:r>
      <w:proofErr w:type="spellEnd"/>
      <w:r w:rsid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B2C">
        <w:rPr>
          <w:rFonts w:ascii="Times New Roman" w:hAnsi="Times New Roman" w:cs="Times New Roman"/>
          <w:sz w:val="24"/>
        </w:rPr>
        <w:t>захтевима</w:t>
      </w:r>
      <w:proofErr w:type="spellEnd"/>
      <w:r w:rsid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B2C">
        <w:rPr>
          <w:rFonts w:ascii="Times New Roman" w:hAnsi="Times New Roman" w:cs="Times New Roman"/>
          <w:sz w:val="24"/>
        </w:rPr>
        <w:t>непосредног</w:t>
      </w:r>
      <w:proofErr w:type="spellEnd"/>
      <w:r w:rsid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B2C">
        <w:rPr>
          <w:rFonts w:ascii="Times New Roman" w:hAnsi="Times New Roman" w:cs="Times New Roman"/>
          <w:sz w:val="24"/>
        </w:rPr>
        <w:t>окружења</w:t>
      </w:r>
      <w:proofErr w:type="spellEnd"/>
      <w:r w:rsidR="006E4B2C">
        <w:rPr>
          <w:rFonts w:ascii="Times New Roman" w:hAnsi="Times New Roman" w:cs="Times New Roman"/>
          <w:sz w:val="24"/>
        </w:rPr>
        <w:t>.</w:t>
      </w:r>
    </w:p>
    <w:p w:rsidR="006E4B2C" w:rsidRDefault="006E4B2C" w:rsidP="00300933">
      <w:pPr>
        <w:jc w:val="both"/>
        <w:rPr>
          <w:rFonts w:ascii="Times New Roman" w:hAnsi="Times New Roman" w:cs="Times New Roman"/>
          <w:sz w:val="24"/>
        </w:rPr>
      </w:pPr>
    </w:p>
    <w:p w:rsidR="006E4B2C" w:rsidRDefault="006E4B2C" w:rsidP="00300933">
      <w:pPr>
        <w:jc w:val="both"/>
        <w:rPr>
          <w:rFonts w:ascii="Times New Roman" w:hAnsi="Times New Roman" w:cs="Times New Roman"/>
          <w:sz w:val="24"/>
        </w:rPr>
      </w:pPr>
    </w:p>
    <w:p w:rsidR="006E4B2C" w:rsidRPr="00A05908" w:rsidRDefault="006E4B2C" w:rsidP="00A05908">
      <w:pPr>
        <w:jc w:val="center"/>
        <w:rPr>
          <w:rFonts w:ascii="Times New Roman" w:hAnsi="Times New Roman" w:cs="Times New Roman"/>
          <w:b/>
          <w:sz w:val="24"/>
        </w:rPr>
      </w:pPr>
      <w:r w:rsidRPr="00A05908">
        <w:rPr>
          <w:rFonts w:ascii="Times New Roman" w:hAnsi="Times New Roman" w:cs="Times New Roman"/>
          <w:b/>
          <w:sz w:val="24"/>
        </w:rPr>
        <w:lastRenderedPageBreak/>
        <w:t>III КОНТРОЛА ЗАБРАНЕ ПУШЕЊА</w:t>
      </w:r>
    </w:p>
    <w:p w:rsidR="006E4B2C" w:rsidRDefault="006E4B2C" w:rsidP="00A0590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6E4B2C">
        <w:rPr>
          <w:rFonts w:ascii="Times New Roman" w:hAnsi="Times New Roman" w:cs="Times New Roman"/>
          <w:b/>
          <w:sz w:val="24"/>
        </w:rPr>
        <w:t>Члан</w:t>
      </w:r>
      <w:proofErr w:type="spellEnd"/>
      <w:r w:rsidRPr="006E4B2C">
        <w:rPr>
          <w:rFonts w:ascii="Times New Roman" w:hAnsi="Times New Roman" w:cs="Times New Roman"/>
          <w:b/>
          <w:sz w:val="24"/>
        </w:rPr>
        <w:t xml:space="preserve"> 5.</w:t>
      </w:r>
    </w:p>
    <w:p w:rsidR="006E4B2C" w:rsidRDefault="006E4B2C" w:rsidP="00A05908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6E4B2C">
        <w:rPr>
          <w:rFonts w:ascii="Times New Roman" w:hAnsi="Times New Roman" w:cs="Times New Roman"/>
          <w:sz w:val="24"/>
        </w:rPr>
        <w:t>Директор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</w:t>
      </w:r>
      <w:r w:rsidR="00881B5C">
        <w:rPr>
          <w:rFonts w:ascii="Times New Roman" w:hAnsi="Times New Roman" w:cs="Times New Roman"/>
          <w:sz w:val="24"/>
          <w:lang w:val="sr-Cyrl-RS"/>
        </w:rPr>
        <w:t>ТООР</w:t>
      </w:r>
      <w:r w:rsidR="00D9758A">
        <w:rPr>
          <w:rFonts w:ascii="Times New Roman" w:hAnsi="Times New Roman" w:cs="Times New Roman"/>
          <w:sz w:val="24"/>
          <w:lang w:val="sr-Cyrl-RS"/>
        </w:rPr>
        <w:t xml:space="preserve"> или лице које је за то овлашћено</w:t>
      </w:r>
      <w:r w:rsidRP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B2C">
        <w:rPr>
          <w:rFonts w:ascii="Times New Roman" w:hAnsi="Times New Roman" w:cs="Times New Roman"/>
          <w:sz w:val="24"/>
        </w:rPr>
        <w:t>дужан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B2C">
        <w:rPr>
          <w:rFonts w:ascii="Times New Roman" w:hAnsi="Times New Roman" w:cs="Times New Roman"/>
          <w:sz w:val="24"/>
        </w:rPr>
        <w:t>је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B2C">
        <w:rPr>
          <w:rFonts w:ascii="Times New Roman" w:hAnsi="Times New Roman" w:cs="Times New Roman"/>
          <w:sz w:val="24"/>
        </w:rPr>
        <w:t>да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B2C">
        <w:rPr>
          <w:rFonts w:ascii="Times New Roman" w:hAnsi="Times New Roman" w:cs="Times New Roman"/>
          <w:sz w:val="24"/>
        </w:rPr>
        <w:t>спроводи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B2C">
        <w:rPr>
          <w:rFonts w:ascii="Times New Roman" w:hAnsi="Times New Roman" w:cs="Times New Roman"/>
          <w:sz w:val="24"/>
        </w:rPr>
        <w:t>контролу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B2C">
        <w:rPr>
          <w:rFonts w:ascii="Times New Roman" w:hAnsi="Times New Roman" w:cs="Times New Roman"/>
          <w:sz w:val="24"/>
        </w:rPr>
        <w:t>забране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B2C">
        <w:rPr>
          <w:rFonts w:ascii="Times New Roman" w:hAnsi="Times New Roman" w:cs="Times New Roman"/>
          <w:sz w:val="24"/>
        </w:rPr>
        <w:t>пушења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E4B2C">
        <w:rPr>
          <w:rFonts w:ascii="Times New Roman" w:hAnsi="Times New Roman" w:cs="Times New Roman"/>
          <w:sz w:val="24"/>
        </w:rPr>
        <w:t>простору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E4B2C">
        <w:rPr>
          <w:rFonts w:ascii="Times New Roman" w:hAnsi="Times New Roman" w:cs="Times New Roman"/>
          <w:sz w:val="24"/>
        </w:rPr>
        <w:t>коме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B2C">
        <w:rPr>
          <w:rFonts w:ascii="Times New Roman" w:hAnsi="Times New Roman" w:cs="Times New Roman"/>
          <w:sz w:val="24"/>
        </w:rPr>
        <w:t>је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B2C">
        <w:rPr>
          <w:rFonts w:ascii="Times New Roman" w:hAnsi="Times New Roman" w:cs="Times New Roman"/>
          <w:sz w:val="24"/>
        </w:rPr>
        <w:t>забрањено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B2C">
        <w:rPr>
          <w:rFonts w:ascii="Times New Roman" w:hAnsi="Times New Roman" w:cs="Times New Roman"/>
          <w:sz w:val="24"/>
        </w:rPr>
        <w:t>пушење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E4B2C">
        <w:rPr>
          <w:rFonts w:ascii="Times New Roman" w:hAnsi="Times New Roman" w:cs="Times New Roman"/>
          <w:sz w:val="24"/>
        </w:rPr>
        <w:t>складу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B2C">
        <w:rPr>
          <w:rFonts w:ascii="Times New Roman" w:hAnsi="Times New Roman" w:cs="Times New Roman"/>
          <w:sz w:val="24"/>
        </w:rPr>
        <w:t>са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B2C">
        <w:rPr>
          <w:rFonts w:ascii="Times New Roman" w:hAnsi="Times New Roman" w:cs="Times New Roman"/>
          <w:sz w:val="24"/>
        </w:rPr>
        <w:t>Законом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E4B2C">
        <w:rPr>
          <w:rFonts w:ascii="Times New Roman" w:hAnsi="Times New Roman" w:cs="Times New Roman"/>
          <w:sz w:val="24"/>
        </w:rPr>
        <w:t>овим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B2C">
        <w:rPr>
          <w:rFonts w:ascii="Times New Roman" w:hAnsi="Times New Roman" w:cs="Times New Roman"/>
          <w:sz w:val="24"/>
        </w:rPr>
        <w:t>Правилником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E4B2C">
        <w:rPr>
          <w:rFonts w:ascii="Times New Roman" w:hAnsi="Times New Roman" w:cs="Times New Roman"/>
          <w:sz w:val="24"/>
        </w:rPr>
        <w:t>одговорно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B2C">
        <w:rPr>
          <w:rFonts w:ascii="Times New Roman" w:hAnsi="Times New Roman" w:cs="Times New Roman"/>
          <w:sz w:val="24"/>
        </w:rPr>
        <w:t>је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B2C">
        <w:rPr>
          <w:rFonts w:ascii="Times New Roman" w:hAnsi="Times New Roman" w:cs="Times New Roman"/>
          <w:sz w:val="24"/>
        </w:rPr>
        <w:t>за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B2C">
        <w:rPr>
          <w:rFonts w:ascii="Times New Roman" w:hAnsi="Times New Roman" w:cs="Times New Roman"/>
          <w:sz w:val="24"/>
        </w:rPr>
        <w:t>спровођење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B2C">
        <w:rPr>
          <w:rFonts w:ascii="Times New Roman" w:hAnsi="Times New Roman" w:cs="Times New Roman"/>
          <w:sz w:val="24"/>
        </w:rPr>
        <w:t>мера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B2C">
        <w:rPr>
          <w:rFonts w:ascii="Times New Roman" w:hAnsi="Times New Roman" w:cs="Times New Roman"/>
          <w:sz w:val="24"/>
        </w:rPr>
        <w:t>забране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B2C">
        <w:rPr>
          <w:rFonts w:ascii="Times New Roman" w:hAnsi="Times New Roman" w:cs="Times New Roman"/>
          <w:sz w:val="24"/>
        </w:rPr>
        <w:t>пушења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B2C">
        <w:rPr>
          <w:rFonts w:ascii="Times New Roman" w:hAnsi="Times New Roman" w:cs="Times New Roman"/>
          <w:sz w:val="24"/>
        </w:rPr>
        <w:t>прописаних</w:t>
      </w:r>
      <w:proofErr w:type="spellEnd"/>
      <w:r w:rsidRPr="006E4B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4B2C">
        <w:rPr>
          <w:rFonts w:ascii="Times New Roman" w:hAnsi="Times New Roman" w:cs="Times New Roman"/>
          <w:sz w:val="24"/>
        </w:rPr>
        <w:t>Законом</w:t>
      </w:r>
      <w:proofErr w:type="spellEnd"/>
      <w:r w:rsidRPr="006E4B2C">
        <w:rPr>
          <w:rFonts w:ascii="Times New Roman" w:hAnsi="Times New Roman" w:cs="Times New Roman"/>
          <w:sz w:val="24"/>
        </w:rPr>
        <w:t>.</w:t>
      </w:r>
    </w:p>
    <w:p w:rsidR="006E4B2C" w:rsidRPr="00A05908" w:rsidRDefault="006E4B2C" w:rsidP="00A0590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A05908">
        <w:rPr>
          <w:rFonts w:ascii="Times New Roman" w:hAnsi="Times New Roman" w:cs="Times New Roman"/>
          <w:b/>
          <w:sz w:val="24"/>
        </w:rPr>
        <w:t>Члан</w:t>
      </w:r>
      <w:proofErr w:type="spellEnd"/>
      <w:r w:rsidRPr="00A05908">
        <w:rPr>
          <w:rFonts w:ascii="Times New Roman" w:hAnsi="Times New Roman" w:cs="Times New Roman"/>
          <w:b/>
          <w:sz w:val="24"/>
        </w:rPr>
        <w:t xml:space="preserve"> 6.</w:t>
      </w:r>
    </w:p>
    <w:p w:rsidR="006E4B2C" w:rsidRDefault="006E4B2C" w:rsidP="00A05908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може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одредити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једно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више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његово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име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његов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рачун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контролишу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забрану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пушења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6637B" w:rsidRDefault="0066637B" w:rsidP="00A05908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A05908">
        <w:rPr>
          <w:rFonts w:ascii="Times New Roman" w:hAnsi="Times New Roman" w:cs="Times New Roman"/>
          <w:b/>
          <w:sz w:val="24"/>
        </w:rPr>
        <w:t>Члан</w:t>
      </w:r>
      <w:proofErr w:type="spellEnd"/>
      <w:r w:rsidRPr="00A05908">
        <w:rPr>
          <w:rFonts w:ascii="Times New Roman" w:hAnsi="Times New Roman" w:cs="Times New Roman"/>
          <w:b/>
          <w:sz w:val="24"/>
        </w:rPr>
        <w:t xml:space="preserve"> 7</w:t>
      </w:r>
      <w:r>
        <w:rPr>
          <w:rFonts w:ascii="Times New Roman" w:hAnsi="Times New Roman" w:cs="Times New Roman"/>
          <w:sz w:val="24"/>
        </w:rPr>
        <w:t>.</w:t>
      </w:r>
    </w:p>
    <w:p w:rsidR="0066637B" w:rsidRDefault="0066637B" w:rsidP="00A05908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дужан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једном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више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места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r w:rsidR="00881B5C">
        <w:rPr>
          <w:rFonts w:ascii="Times New Roman" w:hAnsi="Times New Roman" w:cs="Times New Roman"/>
          <w:sz w:val="24"/>
          <w:lang w:val="sr-Cyrl-RS"/>
        </w:rPr>
        <w:t>ТООР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истакне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своје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име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лица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одредио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контролише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забрану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шушења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подацима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месту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лице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налази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број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телефона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може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пријавити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пушење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просторијма</w:t>
      </w:r>
      <w:proofErr w:type="spellEnd"/>
      <w:r w:rsidR="00881B5C">
        <w:rPr>
          <w:rFonts w:ascii="Times New Roman" w:hAnsi="Times New Roman" w:cs="Times New Roman"/>
          <w:sz w:val="24"/>
          <w:lang w:val="sr-Cyrl-RS"/>
        </w:rPr>
        <w:t xml:space="preserve"> ТООР</w:t>
      </w:r>
      <w:r>
        <w:rPr>
          <w:rFonts w:ascii="Times New Roman" w:hAnsi="Times New Roman" w:cs="Times New Roman"/>
          <w:sz w:val="24"/>
        </w:rPr>
        <w:t>.</w:t>
      </w:r>
    </w:p>
    <w:p w:rsidR="006E4B2C" w:rsidRDefault="00C37E5E" w:rsidP="00A0590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8.</w:t>
      </w:r>
    </w:p>
    <w:p w:rsidR="00C37E5E" w:rsidRDefault="00C37E5E" w:rsidP="00A05908">
      <w:pPr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317F0E">
        <w:rPr>
          <w:rFonts w:ascii="Times New Roman" w:hAnsi="Times New Roman" w:cs="Times New Roman"/>
          <w:sz w:val="24"/>
        </w:rPr>
        <w:t>Лице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које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директор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одреди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за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контролу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забране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пушења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317F0E">
        <w:rPr>
          <w:rFonts w:ascii="Times New Roman" w:hAnsi="Times New Roman" w:cs="Times New Roman"/>
          <w:sz w:val="24"/>
        </w:rPr>
        <w:t>склад</w:t>
      </w:r>
      <w:r w:rsidR="00881B5C">
        <w:rPr>
          <w:rFonts w:ascii="Times New Roman" w:hAnsi="Times New Roman" w:cs="Times New Roman"/>
          <w:sz w:val="24"/>
        </w:rPr>
        <w:t>у</w:t>
      </w:r>
      <w:proofErr w:type="spellEnd"/>
      <w:r w:rsidR="00881B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5C">
        <w:rPr>
          <w:rFonts w:ascii="Times New Roman" w:hAnsi="Times New Roman" w:cs="Times New Roman"/>
          <w:sz w:val="24"/>
        </w:rPr>
        <w:t>са</w:t>
      </w:r>
      <w:proofErr w:type="spellEnd"/>
      <w:r w:rsidR="00881B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5C">
        <w:rPr>
          <w:rFonts w:ascii="Times New Roman" w:hAnsi="Times New Roman" w:cs="Times New Roman"/>
          <w:sz w:val="24"/>
        </w:rPr>
        <w:t>Законом</w:t>
      </w:r>
      <w:proofErr w:type="spellEnd"/>
      <w:r w:rsidR="00881B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5C">
        <w:rPr>
          <w:rFonts w:ascii="Times New Roman" w:hAnsi="Times New Roman" w:cs="Times New Roman"/>
          <w:sz w:val="24"/>
        </w:rPr>
        <w:t>има</w:t>
      </w:r>
      <w:proofErr w:type="spellEnd"/>
      <w:r w:rsidR="00881B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5C">
        <w:rPr>
          <w:rFonts w:ascii="Times New Roman" w:hAnsi="Times New Roman" w:cs="Times New Roman"/>
          <w:sz w:val="24"/>
        </w:rPr>
        <w:t>одређене</w:t>
      </w:r>
      <w:proofErr w:type="spellEnd"/>
      <w:r w:rsidR="00881B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5C">
        <w:rPr>
          <w:rFonts w:ascii="Times New Roman" w:hAnsi="Times New Roman" w:cs="Times New Roman"/>
          <w:sz w:val="24"/>
        </w:rPr>
        <w:t>дужно</w:t>
      </w:r>
      <w:r w:rsidRPr="00317F0E">
        <w:rPr>
          <w:rFonts w:ascii="Times New Roman" w:hAnsi="Times New Roman" w:cs="Times New Roman"/>
          <w:sz w:val="24"/>
        </w:rPr>
        <w:t>сти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17F0E">
        <w:rPr>
          <w:rFonts w:ascii="Times New Roman" w:hAnsi="Times New Roman" w:cs="Times New Roman"/>
          <w:sz w:val="24"/>
        </w:rPr>
        <w:t>то</w:t>
      </w:r>
      <w:proofErr w:type="spellEnd"/>
      <w:r w:rsidRPr="00317F0E">
        <w:rPr>
          <w:rFonts w:ascii="Times New Roman" w:hAnsi="Times New Roman" w:cs="Times New Roman"/>
          <w:sz w:val="24"/>
        </w:rPr>
        <w:t>:</w:t>
      </w:r>
    </w:p>
    <w:p w:rsidR="00317F0E" w:rsidRDefault="00317F0E" w:rsidP="00317F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надгледа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контролише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забрану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пушења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317F0E" w:rsidRDefault="00317F0E" w:rsidP="00317F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317F0E">
        <w:rPr>
          <w:rFonts w:ascii="Times New Roman" w:hAnsi="Times New Roman" w:cs="Times New Roman"/>
          <w:sz w:val="24"/>
        </w:rPr>
        <w:t>Да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усмено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наложи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прекршиоцу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забране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да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престаане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са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пушењем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7F0E">
        <w:rPr>
          <w:rFonts w:ascii="Times New Roman" w:hAnsi="Times New Roman" w:cs="Times New Roman"/>
          <w:sz w:val="24"/>
        </w:rPr>
        <w:t>као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17F0E">
        <w:rPr>
          <w:rFonts w:ascii="Times New Roman" w:hAnsi="Times New Roman" w:cs="Times New Roman"/>
          <w:sz w:val="24"/>
        </w:rPr>
        <w:t>да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предузме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мере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да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се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из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тог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простор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а </w:t>
      </w:r>
      <w:proofErr w:type="spellStart"/>
      <w:r w:rsidRPr="00317F0E">
        <w:rPr>
          <w:rFonts w:ascii="Times New Roman" w:hAnsi="Times New Roman" w:cs="Times New Roman"/>
          <w:sz w:val="24"/>
        </w:rPr>
        <w:t>удаљи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лице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које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после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усменог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налога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настви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са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кршењем</w:t>
      </w:r>
      <w:proofErr w:type="spellEnd"/>
      <w:r w:rsidRPr="00317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F0E">
        <w:rPr>
          <w:rFonts w:ascii="Times New Roman" w:hAnsi="Times New Roman" w:cs="Times New Roman"/>
          <w:sz w:val="24"/>
        </w:rPr>
        <w:t>забране</w:t>
      </w:r>
      <w:proofErr w:type="spellEnd"/>
      <w:r w:rsidRPr="00317F0E">
        <w:rPr>
          <w:rFonts w:ascii="Times New Roman" w:hAnsi="Times New Roman" w:cs="Times New Roman"/>
          <w:sz w:val="24"/>
        </w:rPr>
        <w:t>;</w:t>
      </w:r>
    </w:p>
    <w:p w:rsidR="006E4B2C" w:rsidRDefault="00317F0E" w:rsidP="003009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против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таквог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лица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уколико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запослен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послодавца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покрене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утврђивање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повреде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радне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дисциплине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складу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законом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интерним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актом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послодавца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17F0E" w:rsidRDefault="00317F0E" w:rsidP="00A0590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317F0E">
        <w:rPr>
          <w:rFonts w:ascii="Times New Roman" w:hAnsi="Times New Roman" w:cs="Times New Roman"/>
          <w:b/>
          <w:sz w:val="24"/>
        </w:rPr>
        <w:t>Члан</w:t>
      </w:r>
      <w:proofErr w:type="spellEnd"/>
      <w:r w:rsidRPr="00317F0E">
        <w:rPr>
          <w:rFonts w:ascii="Times New Roman" w:hAnsi="Times New Roman" w:cs="Times New Roman"/>
          <w:b/>
          <w:sz w:val="24"/>
        </w:rPr>
        <w:t xml:space="preserve"> 9.</w:t>
      </w:r>
    </w:p>
    <w:p w:rsidR="00317F0E" w:rsidRDefault="00672E97" w:rsidP="00A05908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Лице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задужено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контролу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забране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пушења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случају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постојања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повреде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забране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дужно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сачини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повреди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одлагања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достави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директору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72E97" w:rsidRPr="00A05908" w:rsidRDefault="00672E97" w:rsidP="00A05908">
      <w:pPr>
        <w:jc w:val="center"/>
        <w:rPr>
          <w:rFonts w:ascii="Times New Roman" w:hAnsi="Times New Roman" w:cs="Times New Roman"/>
          <w:b/>
          <w:sz w:val="24"/>
        </w:rPr>
      </w:pPr>
      <w:r w:rsidRPr="00A05908">
        <w:rPr>
          <w:rFonts w:ascii="Times New Roman" w:hAnsi="Times New Roman" w:cs="Times New Roman"/>
          <w:b/>
          <w:sz w:val="24"/>
        </w:rPr>
        <w:t>IV НАДЗОР</w:t>
      </w:r>
    </w:p>
    <w:p w:rsidR="00672E97" w:rsidRPr="00A05908" w:rsidRDefault="00672E97" w:rsidP="00A0590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A05908">
        <w:rPr>
          <w:rFonts w:ascii="Times New Roman" w:hAnsi="Times New Roman" w:cs="Times New Roman"/>
          <w:b/>
          <w:sz w:val="24"/>
        </w:rPr>
        <w:t>Члан</w:t>
      </w:r>
      <w:proofErr w:type="spellEnd"/>
      <w:r w:rsidRPr="00A05908">
        <w:rPr>
          <w:rFonts w:ascii="Times New Roman" w:hAnsi="Times New Roman" w:cs="Times New Roman"/>
          <w:b/>
          <w:sz w:val="24"/>
        </w:rPr>
        <w:t xml:space="preserve"> 10.</w:t>
      </w:r>
    </w:p>
    <w:p w:rsidR="00672E97" w:rsidRDefault="00672E97" w:rsidP="00A05908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Надзор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спровођењем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одредаба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Закона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врше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надлежна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Министраства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сходно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закону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међусобно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сарађују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721CA" w:rsidRPr="004721CA" w:rsidRDefault="004721CA" w:rsidP="00317F0E">
      <w:pPr>
        <w:jc w:val="both"/>
        <w:rPr>
          <w:rFonts w:ascii="Times New Roman" w:hAnsi="Times New Roman" w:cs="Times New Roman"/>
          <w:sz w:val="24"/>
        </w:rPr>
      </w:pPr>
    </w:p>
    <w:p w:rsidR="00672E97" w:rsidRDefault="00672E97" w:rsidP="00317F0E">
      <w:pPr>
        <w:jc w:val="both"/>
        <w:rPr>
          <w:rFonts w:ascii="Times New Roman" w:hAnsi="Times New Roman" w:cs="Times New Roman"/>
          <w:sz w:val="24"/>
        </w:rPr>
      </w:pPr>
    </w:p>
    <w:p w:rsidR="00672E97" w:rsidRPr="00A05908" w:rsidRDefault="00672E97" w:rsidP="00A0590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A05908">
        <w:rPr>
          <w:rFonts w:ascii="Times New Roman" w:hAnsi="Times New Roman" w:cs="Times New Roman"/>
          <w:b/>
          <w:sz w:val="24"/>
        </w:rPr>
        <w:lastRenderedPageBreak/>
        <w:t>Члан</w:t>
      </w:r>
      <w:proofErr w:type="spellEnd"/>
      <w:r w:rsidRPr="00A05908">
        <w:rPr>
          <w:rFonts w:ascii="Times New Roman" w:hAnsi="Times New Roman" w:cs="Times New Roman"/>
          <w:b/>
          <w:sz w:val="24"/>
        </w:rPr>
        <w:t xml:space="preserve"> 11.</w:t>
      </w:r>
    </w:p>
    <w:p w:rsidR="00672E97" w:rsidRDefault="007F1058" w:rsidP="00A05908">
      <w:pPr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Инспектор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овлашћен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7F1058" w:rsidRDefault="007F1058" w:rsidP="007F10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прегледа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простор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коме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забрањено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пушење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прикупља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доказе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7F1058" w:rsidRDefault="007F1058" w:rsidP="007F10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саслуша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узмеизјаве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лица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пушењем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нарушило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забрану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пушења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као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одговорног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лица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7F1058" w:rsidRDefault="007F1058" w:rsidP="007F10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изрекне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новчану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казну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наплакћује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лицу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места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складу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Законом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7F1058" w:rsidRDefault="007F1058" w:rsidP="007F10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против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лица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нарушило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забрану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против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одговорног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лица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поднесе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захтев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покретање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прекршајног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поступка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органа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7F1058" w:rsidRDefault="007F1058" w:rsidP="007F10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D9758A">
        <w:rPr>
          <w:rFonts w:ascii="Times New Roman" w:hAnsi="Times New Roman" w:cs="Times New Roman"/>
          <w:sz w:val="24"/>
          <w:lang w:val="sr-Cyrl-RS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обавља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друге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послове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надзора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складу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Законом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A20BF" w:rsidRPr="00A05908" w:rsidRDefault="007A20BF" w:rsidP="00A0590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A05908">
        <w:rPr>
          <w:rFonts w:ascii="Times New Roman" w:hAnsi="Times New Roman" w:cs="Times New Roman"/>
          <w:b/>
          <w:sz w:val="24"/>
        </w:rPr>
        <w:t>Члан</w:t>
      </w:r>
      <w:proofErr w:type="spellEnd"/>
      <w:r w:rsidRPr="00A05908">
        <w:rPr>
          <w:rFonts w:ascii="Times New Roman" w:hAnsi="Times New Roman" w:cs="Times New Roman"/>
          <w:b/>
          <w:sz w:val="24"/>
        </w:rPr>
        <w:t xml:space="preserve"> 12.</w:t>
      </w:r>
    </w:p>
    <w:p w:rsidR="007A20BF" w:rsidRDefault="007A20BF" w:rsidP="00A05908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81B5C">
        <w:rPr>
          <w:rFonts w:ascii="Times New Roman" w:hAnsi="Times New Roman" w:cs="Times New Roman"/>
          <w:sz w:val="24"/>
          <w:lang w:val="sr-Cyrl-RS"/>
        </w:rPr>
        <w:t>ТООР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односно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запосл</w:t>
      </w:r>
      <w:r w:rsidR="00881B5C">
        <w:rPr>
          <w:rFonts w:ascii="Times New Roman" w:hAnsi="Times New Roman" w:cs="Times New Roman"/>
          <w:sz w:val="24"/>
        </w:rPr>
        <w:t>ени</w:t>
      </w:r>
      <w:proofErr w:type="spellEnd"/>
      <w:r w:rsidR="00881B5C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881B5C">
        <w:rPr>
          <w:rFonts w:ascii="Times New Roman" w:hAnsi="Times New Roman" w:cs="Times New Roman"/>
          <w:sz w:val="24"/>
        </w:rPr>
        <w:t>његовом</w:t>
      </w:r>
      <w:proofErr w:type="spellEnd"/>
      <w:r w:rsidR="00881B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5C">
        <w:rPr>
          <w:rFonts w:ascii="Times New Roman" w:hAnsi="Times New Roman" w:cs="Times New Roman"/>
          <w:sz w:val="24"/>
        </w:rPr>
        <w:t>одсуству</w:t>
      </w:r>
      <w:proofErr w:type="spellEnd"/>
      <w:r w:rsidR="00881B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5C">
        <w:rPr>
          <w:rFonts w:ascii="Times New Roman" w:hAnsi="Times New Roman" w:cs="Times New Roman"/>
          <w:sz w:val="24"/>
        </w:rPr>
        <w:t>дужан</w:t>
      </w:r>
      <w:proofErr w:type="spellEnd"/>
      <w:r w:rsidR="00881B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5C">
        <w:rPr>
          <w:rFonts w:ascii="Times New Roman" w:hAnsi="Times New Roman" w:cs="Times New Roman"/>
          <w:sz w:val="24"/>
        </w:rPr>
        <w:t>је</w:t>
      </w:r>
      <w:proofErr w:type="spellEnd"/>
      <w:r w:rsidR="004721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21CA">
        <w:rPr>
          <w:rFonts w:ascii="Times New Roman" w:hAnsi="Times New Roman" w:cs="Times New Roman"/>
          <w:sz w:val="24"/>
        </w:rPr>
        <w:t>да</w:t>
      </w:r>
      <w:proofErr w:type="spellEnd"/>
      <w:r w:rsidR="004721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21CA">
        <w:rPr>
          <w:rFonts w:ascii="Times New Roman" w:hAnsi="Times New Roman" w:cs="Times New Roman"/>
          <w:sz w:val="24"/>
        </w:rPr>
        <w:t>инспектору</w:t>
      </w:r>
      <w:proofErr w:type="spellEnd"/>
      <w:r w:rsidR="004721CA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4721CA">
        <w:rPr>
          <w:rFonts w:ascii="Times New Roman" w:hAnsi="Times New Roman" w:cs="Times New Roman"/>
          <w:sz w:val="24"/>
        </w:rPr>
        <w:t>вршењу</w:t>
      </w:r>
      <w:proofErr w:type="spellEnd"/>
      <w:r w:rsidR="004721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21CA">
        <w:rPr>
          <w:rFonts w:ascii="Times New Roman" w:hAnsi="Times New Roman" w:cs="Times New Roman"/>
          <w:sz w:val="24"/>
        </w:rPr>
        <w:t>инспекцијског</w:t>
      </w:r>
      <w:proofErr w:type="spellEnd"/>
      <w:r w:rsidR="004721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21CA">
        <w:rPr>
          <w:rFonts w:ascii="Times New Roman" w:hAnsi="Times New Roman" w:cs="Times New Roman"/>
          <w:sz w:val="24"/>
        </w:rPr>
        <w:t>надзора</w:t>
      </w:r>
      <w:proofErr w:type="spellEnd"/>
      <w:r w:rsidR="004721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21CA">
        <w:rPr>
          <w:rFonts w:ascii="Times New Roman" w:hAnsi="Times New Roman" w:cs="Times New Roman"/>
          <w:sz w:val="24"/>
        </w:rPr>
        <w:t>омогући</w:t>
      </w:r>
      <w:proofErr w:type="spellEnd"/>
      <w:r w:rsidR="004721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21CA">
        <w:rPr>
          <w:rFonts w:ascii="Times New Roman" w:hAnsi="Times New Roman" w:cs="Times New Roman"/>
          <w:sz w:val="24"/>
        </w:rPr>
        <w:t>несметано</w:t>
      </w:r>
      <w:proofErr w:type="spellEnd"/>
      <w:r w:rsidR="004721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21CA">
        <w:rPr>
          <w:rFonts w:ascii="Times New Roman" w:hAnsi="Times New Roman" w:cs="Times New Roman"/>
          <w:sz w:val="24"/>
        </w:rPr>
        <w:t>обављање</w:t>
      </w:r>
      <w:proofErr w:type="spellEnd"/>
      <w:r w:rsidR="004721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21CA">
        <w:rPr>
          <w:rFonts w:ascii="Times New Roman" w:hAnsi="Times New Roman" w:cs="Times New Roman"/>
          <w:sz w:val="24"/>
        </w:rPr>
        <w:t>послова</w:t>
      </w:r>
      <w:proofErr w:type="spellEnd"/>
      <w:r w:rsidR="004721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21CA">
        <w:rPr>
          <w:rFonts w:ascii="Times New Roman" w:hAnsi="Times New Roman" w:cs="Times New Roman"/>
          <w:sz w:val="24"/>
        </w:rPr>
        <w:t>надзора</w:t>
      </w:r>
      <w:proofErr w:type="spellEnd"/>
      <w:r w:rsidR="004721CA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4721CA">
        <w:rPr>
          <w:rFonts w:ascii="Times New Roman" w:hAnsi="Times New Roman" w:cs="Times New Roman"/>
          <w:sz w:val="24"/>
        </w:rPr>
        <w:t>складу</w:t>
      </w:r>
      <w:proofErr w:type="spellEnd"/>
      <w:r w:rsidR="004721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21CA">
        <w:rPr>
          <w:rFonts w:ascii="Times New Roman" w:hAnsi="Times New Roman" w:cs="Times New Roman"/>
          <w:sz w:val="24"/>
        </w:rPr>
        <w:t>са</w:t>
      </w:r>
      <w:proofErr w:type="spellEnd"/>
      <w:r w:rsidR="004721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21CA">
        <w:rPr>
          <w:rFonts w:ascii="Times New Roman" w:hAnsi="Times New Roman" w:cs="Times New Roman"/>
          <w:sz w:val="24"/>
        </w:rPr>
        <w:t>законом</w:t>
      </w:r>
      <w:proofErr w:type="spellEnd"/>
      <w:r w:rsidR="004721CA">
        <w:rPr>
          <w:rFonts w:ascii="Times New Roman" w:hAnsi="Times New Roman" w:cs="Times New Roman"/>
          <w:sz w:val="24"/>
        </w:rPr>
        <w:t>.</w:t>
      </w:r>
    </w:p>
    <w:p w:rsidR="004721CA" w:rsidRPr="00A05908" w:rsidRDefault="004721CA" w:rsidP="00A05908">
      <w:pPr>
        <w:jc w:val="center"/>
        <w:rPr>
          <w:rFonts w:ascii="Times New Roman" w:hAnsi="Times New Roman" w:cs="Times New Roman"/>
          <w:b/>
          <w:sz w:val="24"/>
        </w:rPr>
      </w:pPr>
      <w:r w:rsidRPr="00A05908">
        <w:rPr>
          <w:rFonts w:ascii="Times New Roman" w:hAnsi="Times New Roman" w:cs="Times New Roman"/>
          <w:b/>
          <w:sz w:val="24"/>
        </w:rPr>
        <w:t>V КАЗНЕНЕ ОДРЕДБЕ</w:t>
      </w:r>
    </w:p>
    <w:p w:rsidR="00994989" w:rsidRPr="00A05908" w:rsidRDefault="00994989" w:rsidP="00A0590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A05908">
        <w:rPr>
          <w:rFonts w:ascii="Times New Roman" w:hAnsi="Times New Roman" w:cs="Times New Roman"/>
          <w:b/>
          <w:sz w:val="24"/>
        </w:rPr>
        <w:t>Члан</w:t>
      </w:r>
      <w:proofErr w:type="spellEnd"/>
      <w:r w:rsidRPr="00A05908">
        <w:rPr>
          <w:rFonts w:ascii="Times New Roman" w:hAnsi="Times New Roman" w:cs="Times New Roman"/>
          <w:b/>
          <w:sz w:val="24"/>
        </w:rPr>
        <w:t xml:space="preserve"> 13.</w:t>
      </w:r>
    </w:p>
    <w:p w:rsidR="00994989" w:rsidRDefault="00994989" w:rsidP="00A05908">
      <w:pPr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Новчаном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казном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5.000,00 </w:t>
      </w:r>
      <w:proofErr w:type="spellStart"/>
      <w:r>
        <w:rPr>
          <w:rFonts w:ascii="Times New Roman" w:hAnsi="Times New Roman" w:cs="Times New Roman"/>
          <w:sz w:val="24"/>
        </w:rPr>
        <w:t>динара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казниће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лицу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места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физичко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лице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994989" w:rsidRDefault="00994989" w:rsidP="0099498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пуши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просторијама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којима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забрањено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пушење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994989" w:rsidRDefault="00994989" w:rsidP="00881B5C">
      <w:pPr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Новчаном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казном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500.000,00 </w:t>
      </w:r>
      <w:proofErr w:type="spellStart"/>
      <w:r>
        <w:rPr>
          <w:rFonts w:ascii="Times New Roman" w:hAnsi="Times New Roman" w:cs="Times New Roman"/>
          <w:sz w:val="24"/>
        </w:rPr>
        <w:t>динара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</w:t>
      </w:r>
      <w:proofErr w:type="spellEnd"/>
      <w:r>
        <w:rPr>
          <w:rFonts w:ascii="Times New Roman" w:hAnsi="Times New Roman" w:cs="Times New Roman"/>
          <w:sz w:val="24"/>
        </w:rPr>
        <w:t xml:space="preserve"> 1.000.000</w:t>
      </w:r>
      <w:proofErr w:type="gramStart"/>
      <w:r>
        <w:rPr>
          <w:rFonts w:ascii="Times New Roman" w:hAnsi="Times New Roman" w:cs="Times New Roman"/>
          <w:sz w:val="24"/>
        </w:rPr>
        <w:t>,00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динара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казниће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81B5C">
        <w:rPr>
          <w:rFonts w:ascii="Times New Roman" w:hAnsi="Times New Roman" w:cs="Times New Roman"/>
          <w:sz w:val="24"/>
        </w:rPr>
        <w:t>TOO</w:t>
      </w:r>
      <w:r w:rsidR="00881B5C">
        <w:rPr>
          <w:rFonts w:ascii="Times New Roman" w:hAnsi="Times New Roman" w:cs="Times New Roman"/>
          <w:sz w:val="24"/>
          <w:lang w:val="sr-Cyrl-RS"/>
        </w:rPr>
        <w:t>Р</w:t>
      </w:r>
      <w:r>
        <w:rPr>
          <w:rFonts w:ascii="Times New Roman" w:hAnsi="Times New Roman" w:cs="Times New Roman"/>
          <w:sz w:val="24"/>
        </w:rPr>
        <w:t>:</w:t>
      </w:r>
    </w:p>
    <w:p w:rsidR="00994989" w:rsidRDefault="00994989" w:rsidP="0099498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Уколико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спроведе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забрану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пушења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затвореном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простору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складу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законом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овим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994989" w:rsidRDefault="00994989" w:rsidP="0099498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Уколико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свакој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просторији</w:t>
      </w:r>
      <w:proofErr w:type="spellEnd"/>
      <w:r w:rsidR="00881B5C">
        <w:rPr>
          <w:rFonts w:ascii="Times New Roman" w:hAnsi="Times New Roman" w:cs="Times New Roman"/>
          <w:sz w:val="24"/>
          <w:lang w:val="sr-Cyrl-RS"/>
        </w:rPr>
        <w:t xml:space="preserve"> ТООР </w:t>
      </w:r>
      <w:r>
        <w:rPr>
          <w:rFonts w:ascii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</w:rPr>
        <w:t>којој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збрањено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пушење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више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видних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места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складу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прописима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истакне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знак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забрану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пушења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994989" w:rsidRDefault="00994989" w:rsidP="0099498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Уколико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истакне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име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лица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овлашћеног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контролу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забране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пушења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994989" w:rsidRPr="00994989" w:rsidRDefault="00994989" w:rsidP="0099498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Уколико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сачини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повреди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забране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пушења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складу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прописима</w:t>
      </w:r>
      <w:proofErr w:type="spellEnd"/>
      <w:r w:rsidR="00A05908">
        <w:rPr>
          <w:rFonts w:ascii="Times New Roman" w:hAnsi="Times New Roman" w:cs="Times New Roman"/>
          <w:sz w:val="24"/>
        </w:rPr>
        <w:t>.</w:t>
      </w:r>
    </w:p>
    <w:p w:rsidR="00994989" w:rsidRDefault="00A05908" w:rsidP="00A05908">
      <w:pPr>
        <w:jc w:val="center"/>
        <w:rPr>
          <w:rFonts w:ascii="Times New Roman" w:hAnsi="Times New Roman" w:cs="Times New Roman"/>
          <w:b/>
          <w:sz w:val="24"/>
        </w:rPr>
      </w:pPr>
      <w:r w:rsidRPr="00A05908">
        <w:rPr>
          <w:rFonts w:ascii="Times New Roman" w:hAnsi="Times New Roman" w:cs="Times New Roman"/>
          <w:b/>
          <w:sz w:val="24"/>
        </w:rPr>
        <w:t>VI ПРЕЛАЗНЕ И ЗАВРШНЕ ОДРЕДБЕ</w:t>
      </w:r>
    </w:p>
    <w:p w:rsidR="00EC2C32" w:rsidRPr="00EC2C32" w:rsidRDefault="00EC2C32" w:rsidP="00A0590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14.</w:t>
      </w:r>
    </w:p>
    <w:p w:rsidR="00A05908" w:rsidRPr="00881B5C" w:rsidRDefault="00FC3F58" w:rsidP="00A05908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</w:rPr>
        <w:t>Овај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Правилник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ступа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сна</w:t>
      </w:r>
      <w:r w:rsidR="00A05908">
        <w:rPr>
          <w:rFonts w:ascii="Times New Roman" w:hAnsi="Times New Roman" w:cs="Times New Roman"/>
          <w:sz w:val="24"/>
        </w:rPr>
        <w:t>гу</w:t>
      </w:r>
      <w:proofErr w:type="spellEnd"/>
      <w:r w:rsidR="00A05908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A05908">
        <w:rPr>
          <w:rFonts w:ascii="Times New Roman" w:hAnsi="Times New Roman" w:cs="Times New Roman"/>
          <w:sz w:val="24"/>
        </w:rPr>
        <w:t>року</w:t>
      </w:r>
      <w:proofErr w:type="spellEnd"/>
      <w:r w:rsidR="00A059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5908">
        <w:rPr>
          <w:rFonts w:ascii="Times New Roman" w:hAnsi="Times New Roman" w:cs="Times New Roman"/>
          <w:sz w:val="24"/>
        </w:rPr>
        <w:t>од</w:t>
      </w:r>
      <w:proofErr w:type="spellEnd"/>
      <w:r w:rsidR="00A059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5908">
        <w:rPr>
          <w:rFonts w:ascii="Times New Roman" w:hAnsi="Times New Roman" w:cs="Times New Roman"/>
          <w:sz w:val="24"/>
        </w:rPr>
        <w:t>о</w:t>
      </w:r>
      <w:r w:rsidR="00881B5C">
        <w:rPr>
          <w:rFonts w:ascii="Times New Roman" w:hAnsi="Times New Roman" w:cs="Times New Roman"/>
          <w:sz w:val="24"/>
        </w:rPr>
        <w:t>сам</w:t>
      </w:r>
      <w:proofErr w:type="spellEnd"/>
      <w:r w:rsidR="00881B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5C">
        <w:rPr>
          <w:rFonts w:ascii="Times New Roman" w:hAnsi="Times New Roman" w:cs="Times New Roman"/>
          <w:sz w:val="24"/>
        </w:rPr>
        <w:t>дана</w:t>
      </w:r>
      <w:proofErr w:type="spellEnd"/>
      <w:r w:rsidR="00881B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5C">
        <w:rPr>
          <w:rFonts w:ascii="Times New Roman" w:hAnsi="Times New Roman" w:cs="Times New Roman"/>
          <w:sz w:val="24"/>
        </w:rPr>
        <w:t>од</w:t>
      </w:r>
      <w:proofErr w:type="spellEnd"/>
      <w:r w:rsidR="00881B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5C">
        <w:rPr>
          <w:rFonts w:ascii="Times New Roman" w:hAnsi="Times New Roman" w:cs="Times New Roman"/>
          <w:sz w:val="24"/>
        </w:rPr>
        <w:t>дана</w:t>
      </w:r>
      <w:proofErr w:type="spellEnd"/>
      <w:r w:rsidR="00881B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5C">
        <w:rPr>
          <w:rFonts w:ascii="Times New Roman" w:hAnsi="Times New Roman" w:cs="Times New Roman"/>
          <w:sz w:val="24"/>
        </w:rPr>
        <w:t>објављивања</w:t>
      </w:r>
      <w:proofErr w:type="spellEnd"/>
      <w:r w:rsidR="00881B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5C">
        <w:rPr>
          <w:rFonts w:ascii="Times New Roman" w:hAnsi="Times New Roman" w:cs="Times New Roman"/>
          <w:sz w:val="24"/>
        </w:rPr>
        <w:t>на</w:t>
      </w:r>
      <w:proofErr w:type="spellEnd"/>
      <w:r w:rsidR="00881B5C">
        <w:rPr>
          <w:rFonts w:ascii="Times New Roman" w:hAnsi="Times New Roman" w:cs="Times New Roman"/>
          <w:sz w:val="24"/>
        </w:rPr>
        <w:t xml:space="preserve"> </w:t>
      </w:r>
      <w:r w:rsidR="00D9758A">
        <w:rPr>
          <w:rFonts w:ascii="Times New Roman" w:hAnsi="Times New Roman" w:cs="Times New Roman"/>
          <w:sz w:val="24"/>
          <w:lang w:val="sr-Cyrl-RS"/>
        </w:rPr>
        <w:t>огласној табли</w:t>
      </w:r>
      <w:r w:rsidR="00881B5C">
        <w:rPr>
          <w:rFonts w:ascii="Times New Roman" w:hAnsi="Times New Roman" w:cs="Times New Roman"/>
          <w:sz w:val="24"/>
          <w:lang w:val="sr-Cyrl-RS"/>
        </w:rPr>
        <w:t xml:space="preserve"> Туристичке организације општине Рача.</w:t>
      </w:r>
    </w:p>
    <w:p w:rsidR="00A05908" w:rsidRPr="00A05908" w:rsidRDefault="00A05908" w:rsidP="00A05908">
      <w:pPr>
        <w:pStyle w:val="NoSpacing"/>
        <w:tabs>
          <w:tab w:val="right" w:pos="9360"/>
        </w:tabs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ab/>
      </w:r>
      <w:r w:rsidRPr="00A05908">
        <w:rPr>
          <w:rFonts w:ascii="Times New Roman" w:hAnsi="Times New Roman" w:cs="Times New Roman"/>
          <w:b/>
          <w:sz w:val="24"/>
        </w:rPr>
        <w:t>ПРЕДСЕДНИК</w:t>
      </w:r>
    </w:p>
    <w:p w:rsidR="00A05908" w:rsidRDefault="00881B5C" w:rsidP="00881B5C">
      <w:pPr>
        <w:pStyle w:val="NoSpacing"/>
        <w:tabs>
          <w:tab w:val="right" w:pos="93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A05908" w:rsidRPr="00A05908">
        <w:rPr>
          <w:rFonts w:ascii="Times New Roman" w:hAnsi="Times New Roman" w:cs="Times New Roman"/>
          <w:b/>
          <w:sz w:val="24"/>
        </w:rPr>
        <w:t>УПРАВНОГ ОДБОРА</w:t>
      </w:r>
    </w:p>
    <w:p w:rsidR="00994989" w:rsidRPr="00881B5C" w:rsidRDefault="00881B5C" w:rsidP="00881B5C">
      <w:pPr>
        <w:tabs>
          <w:tab w:val="left" w:pos="6733"/>
        </w:tabs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ab/>
      </w:r>
      <w:r w:rsidRPr="00881B5C">
        <w:rPr>
          <w:rFonts w:ascii="Times New Roman" w:hAnsi="Times New Roman" w:cs="Times New Roman"/>
          <w:lang w:val="sr-Cyrl-RS"/>
        </w:rPr>
        <w:t xml:space="preserve">    </w:t>
      </w:r>
      <w:r w:rsidR="0080437D">
        <w:rPr>
          <w:rFonts w:ascii="Times New Roman" w:hAnsi="Times New Roman" w:cs="Times New Roman"/>
          <w:lang w:val="sr-Cyrl-RS"/>
        </w:rPr>
        <w:t xml:space="preserve">     с.р.</w:t>
      </w:r>
      <w:r w:rsidRPr="00881B5C">
        <w:rPr>
          <w:rFonts w:ascii="Times New Roman" w:hAnsi="Times New Roman" w:cs="Times New Roman"/>
          <w:lang w:val="sr-Cyrl-RS"/>
        </w:rPr>
        <w:t xml:space="preserve">  Јелена Аћимовић</w:t>
      </w:r>
    </w:p>
    <w:sectPr w:rsidR="00994989" w:rsidRPr="00881B5C" w:rsidSect="001D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3267"/>
    <w:multiLevelType w:val="hybridMultilevel"/>
    <w:tmpl w:val="E760D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3A78"/>
    <w:multiLevelType w:val="hybridMultilevel"/>
    <w:tmpl w:val="FF749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6627C"/>
    <w:multiLevelType w:val="hybridMultilevel"/>
    <w:tmpl w:val="691E3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B74"/>
    <w:multiLevelType w:val="hybridMultilevel"/>
    <w:tmpl w:val="51FED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88"/>
    <w:rsid w:val="001D0CF8"/>
    <w:rsid w:val="001D26AD"/>
    <w:rsid w:val="00300933"/>
    <w:rsid w:val="00317F0E"/>
    <w:rsid w:val="004721CA"/>
    <w:rsid w:val="0066637B"/>
    <w:rsid w:val="00672E97"/>
    <w:rsid w:val="006E4234"/>
    <w:rsid w:val="006E4B2C"/>
    <w:rsid w:val="007A20BF"/>
    <w:rsid w:val="007F1058"/>
    <w:rsid w:val="0080437D"/>
    <w:rsid w:val="00881B5C"/>
    <w:rsid w:val="00994989"/>
    <w:rsid w:val="009D42D4"/>
    <w:rsid w:val="009E1A52"/>
    <w:rsid w:val="00A05908"/>
    <w:rsid w:val="00A87288"/>
    <w:rsid w:val="00C37E5E"/>
    <w:rsid w:val="00D9758A"/>
    <w:rsid w:val="00EC2C32"/>
    <w:rsid w:val="00F730B2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85230-9D89-411E-9F5F-DE208D2E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6AD"/>
  </w:style>
  <w:style w:type="paragraph" w:styleId="Heading1">
    <w:name w:val="heading 1"/>
    <w:basedOn w:val="Normal"/>
    <w:link w:val="Heading1Char"/>
    <w:uiPriority w:val="9"/>
    <w:qFormat/>
    <w:rsid w:val="00A87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87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2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872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propisa1a">
    <w:name w:val="naslovpropisa1a"/>
    <w:basedOn w:val="DefaultParagraphFont"/>
    <w:rsid w:val="00A87288"/>
  </w:style>
  <w:style w:type="paragraph" w:customStyle="1" w:styleId="Normal1">
    <w:name w:val="Normal1"/>
    <w:basedOn w:val="Normal"/>
    <w:rsid w:val="006E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F0E"/>
    <w:pPr>
      <w:ind w:left="720"/>
      <w:contextualSpacing/>
    </w:pPr>
  </w:style>
  <w:style w:type="paragraph" w:styleId="NoSpacing">
    <w:name w:val="No Spacing"/>
    <w:uiPriority w:val="1"/>
    <w:qFormat/>
    <w:rsid w:val="00A05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3A96B-3512-432A-A86C-B5EDAF7D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Turistička organizacija opštine Rača</cp:lastModifiedBy>
  <cp:revision>5</cp:revision>
  <dcterms:created xsi:type="dcterms:W3CDTF">2020-12-26T21:56:00Z</dcterms:created>
  <dcterms:modified xsi:type="dcterms:W3CDTF">2022-11-08T10:14:00Z</dcterms:modified>
</cp:coreProperties>
</file>