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11" w:rsidRDefault="00810EB2" w:rsidP="00810EB2">
      <w:pPr>
        <w:jc w:val="center"/>
      </w:pPr>
      <w:r>
        <w:t>ПРАВИЛНИК</w:t>
      </w:r>
    </w:p>
    <w:p w:rsidR="00810EB2" w:rsidRPr="007B7239" w:rsidRDefault="007B7239" w:rsidP="00810EB2">
      <w:pPr>
        <w:jc w:val="center"/>
        <w:rPr>
          <w:lang w:val="sr-Cyrl-RS"/>
        </w:rPr>
      </w:pPr>
      <w:r>
        <w:rPr>
          <w:lang w:val="sr-Cyrl-RS"/>
        </w:rPr>
        <w:t>о</w:t>
      </w:r>
      <w:r w:rsidR="00810EB2">
        <w:t xml:space="preserve"> </w:t>
      </w:r>
      <w:proofErr w:type="spellStart"/>
      <w:r w:rsidR="00810EB2">
        <w:t>екстерној</w:t>
      </w:r>
      <w:proofErr w:type="spellEnd"/>
      <w:r w:rsidR="00810EB2">
        <w:t xml:space="preserve"> </w:t>
      </w:r>
      <w:proofErr w:type="spellStart"/>
      <w:r w:rsidR="00810EB2">
        <w:t>коресподенцији</w:t>
      </w:r>
      <w:proofErr w:type="spellEnd"/>
      <w:r w:rsidR="00810EB2">
        <w:t xml:space="preserve"> </w:t>
      </w:r>
      <w:r>
        <w:rPr>
          <w:lang w:val="sr-Cyrl-RS"/>
        </w:rPr>
        <w:t>Туристичке организације општине Рача</w:t>
      </w:r>
    </w:p>
    <w:p w:rsidR="00810EB2" w:rsidRDefault="00810EB2" w:rsidP="00810EB2">
      <w:pPr>
        <w:jc w:val="center"/>
      </w:pPr>
    </w:p>
    <w:p w:rsidR="00810EB2" w:rsidRDefault="00810EB2" w:rsidP="00810EB2">
      <w:pPr>
        <w:jc w:val="center"/>
      </w:pPr>
      <w:r>
        <w:t>Члан 1.</w:t>
      </w:r>
    </w:p>
    <w:p w:rsidR="00810EB2" w:rsidRDefault="00810EB2" w:rsidP="007B7239">
      <w:pPr>
        <w:ind w:firstLine="720"/>
        <w:jc w:val="bot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регулишу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коришћена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 w:rsidR="007B7239">
        <w:t>су</w:t>
      </w:r>
      <w:proofErr w:type="spellEnd"/>
      <w:r w:rsidR="007B7239">
        <w:t xml:space="preserve"> </w:t>
      </w:r>
      <w:proofErr w:type="spellStart"/>
      <w:r w:rsidR="007B7239">
        <w:t>овлашћена</w:t>
      </w:r>
      <w:proofErr w:type="spellEnd"/>
      <w:r w:rsidR="007B7239">
        <w:t xml:space="preserve"> </w:t>
      </w:r>
      <w:proofErr w:type="spellStart"/>
      <w:r w:rsidR="007B7239">
        <w:t>да</w:t>
      </w:r>
      <w:proofErr w:type="spellEnd"/>
      <w:r w:rsidR="007B7239">
        <w:t xml:space="preserve"> у </w:t>
      </w:r>
      <w:proofErr w:type="spellStart"/>
      <w:r w:rsidR="007B7239">
        <w:t>име</w:t>
      </w:r>
      <w:proofErr w:type="spellEnd"/>
      <w:r>
        <w:t xml:space="preserve"> </w:t>
      </w:r>
      <w:r w:rsidR="007B7239">
        <w:rPr>
          <w:lang w:val="sr-Cyrl-RS"/>
        </w:rPr>
        <w:t>Туристичке организације општине Рача</w:t>
      </w:r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>:</w:t>
      </w:r>
      <w:r w:rsidR="00A12B3E">
        <w:rPr>
          <w:lang w:val="sr-Cyrl-RS"/>
        </w:rPr>
        <w:t xml:space="preserve"> </w:t>
      </w:r>
      <w:r w:rsidR="007B7239">
        <w:rPr>
          <w:lang w:val="sr-Cyrl-RS"/>
        </w:rPr>
        <w:t>ТООР</w:t>
      </w:r>
      <w:r>
        <w:t xml:space="preserve">)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службену</w:t>
      </w:r>
      <w:proofErr w:type="spellEnd"/>
      <w:r>
        <w:t xml:space="preserve"> </w:t>
      </w:r>
      <w:proofErr w:type="spellStart"/>
      <w:r>
        <w:t>коресподенцију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правним</w:t>
      </w:r>
      <w:proofErr w:type="spellEnd"/>
      <w:r>
        <w:t xml:space="preserve"> и </w:t>
      </w:r>
      <w:proofErr w:type="spellStart"/>
      <w:r>
        <w:t>физичким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>.</w:t>
      </w:r>
    </w:p>
    <w:p w:rsidR="00810EB2" w:rsidRDefault="00810EB2" w:rsidP="00810EB2">
      <w:pPr>
        <w:ind w:firstLine="720"/>
      </w:pPr>
    </w:p>
    <w:p w:rsidR="00810EB2" w:rsidRDefault="00810EB2" w:rsidP="00810EB2">
      <w:pPr>
        <w:jc w:val="center"/>
      </w:pPr>
      <w:r>
        <w:t>Члан 2.</w:t>
      </w:r>
    </w:p>
    <w:p w:rsidR="00810EB2" w:rsidRDefault="007B7239" w:rsidP="007B7239">
      <w:pPr>
        <w:ind w:firstLine="720"/>
        <w:jc w:val="both"/>
      </w:pPr>
      <w:proofErr w:type="spellStart"/>
      <w:proofErr w:type="gramStart"/>
      <w:r>
        <w:t>Директор</w:t>
      </w:r>
      <w:proofErr w:type="spellEnd"/>
      <w:r>
        <w:t xml:space="preserve"> </w:t>
      </w:r>
      <w:r w:rsidR="00810EB2">
        <w:t xml:space="preserve"> </w:t>
      </w:r>
      <w:proofErr w:type="spellStart"/>
      <w:r w:rsidR="00810EB2">
        <w:t>заступа</w:t>
      </w:r>
      <w:proofErr w:type="spellEnd"/>
      <w:proofErr w:type="gramEnd"/>
      <w:r w:rsidR="00810EB2">
        <w:t xml:space="preserve"> </w:t>
      </w:r>
      <w:r>
        <w:rPr>
          <w:lang w:val="sr-Cyrl-RS"/>
        </w:rPr>
        <w:t>ТООР</w:t>
      </w:r>
      <w:r w:rsidR="00810EB2">
        <w:t xml:space="preserve"> пред другим правним и физичким лицима у свим областима деловања и рада. </w:t>
      </w:r>
    </w:p>
    <w:p w:rsidR="00810EB2" w:rsidRDefault="007A440F" w:rsidP="007B7239">
      <w:pPr>
        <w:ind w:firstLine="720"/>
        <w:jc w:val="both"/>
      </w:pPr>
      <w:r>
        <w:rPr>
          <w:lang w:val="sr-Cyrl-RS"/>
        </w:rPr>
        <w:t>С</w:t>
      </w:r>
      <w:proofErr w:type="spellStart"/>
      <w:r w:rsidR="00810EB2">
        <w:t>лужбену</w:t>
      </w:r>
      <w:proofErr w:type="spellEnd"/>
      <w:r w:rsidR="007B7239">
        <w:t xml:space="preserve"> </w:t>
      </w:r>
      <w:proofErr w:type="spellStart"/>
      <w:r w:rsidR="007B7239">
        <w:t>коресподенцију</w:t>
      </w:r>
      <w:proofErr w:type="spellEnd"/>
      <w:r w:rsidR="007B7239">
        <w:t xml:space="preserve"> у </w:t>
      </w:r>
      <w:proofErr w:type="spellStart"/>
      <w:r w:rsidR="007B7239">
        <w:t>име</w:t>
      </w:r>
      <w:proofErr w:type="spellEnd"/>
      <w:r w:rsidR="007B7239">
        <w:t xml:space="preserve"> </w:t>
      </w:r>
      <w:r w:rsidR="007B7239">
        <w:rPr>
          <w:lang w:val="sr-Cyrl-RS"/>
        </w:rPr>
        <w:t xml:space="preserve"> ТООР</w:t>
      </w:r>
      <w:r w:rsidR="00810EB2">
        <w:t xml:space="preserve"> у </w:t>
      </w:r>
      <w:proofErr w:type="spellStart"/>
      <w:r w:rsidR="00810EB2">
        <w:t>области</w:t>
      </w:r>
      <w:proofErr w:type="spellEnd"/>
      <w:r w:rsidR="00810EB2">
        <w:t xml:space="preserve"> </w:t>
      </w:r>
      <w:proofErr w:type="spellStart"/>
      <w:r w:rsidR="00810EB2">
        <w:t>организовања</w:t>
      </w:r>
      <w:proofErr w:type="spellEnd"/>
      <w:r w:rsidR="00810EB2">
        <w:t xml:space="preserve"> </w:t>
      </w:r>
      <w:proofErr w:type="spellStart"/>
      <w:r w:rsidR="00810EB2">
        <w:t>активности</w:t>
      </w:r>
      <w:proofErr w:type="spellEnd"/>
      <w:r w:rsidR="00810EB2">
        <w:t xml:space="preserve"> и </w:t>
      </w:r>
      <w:proofErr w:type="spellStart"/>
      <w:r w:rsidR="00810EB2">
        <w:t>реализације</w:t>
      </w:r>
      <w:proofErr w:type="spellEnd"/>
      <w:r w:rsidR="00810EB2">
        <w:t xml:space="preserve"> </w:t>
      </w:r>
      <w:proofErr w:type="spellStart"/>
      <w:r w:rsidR="00810EB2">
        <w:t>прог</w:t>
      </w:r>
      <w:r>
        <w:t>рама</w:t>
      </w:r>
      <w:proofErr w:type="spellEnd"/>
      <w:r>
        <w:t xml:space="preserve">, </w:t>
      </w:r>
      <w:proofErr w:type="spellStart"/>
      <w:r>
        <w:t>такође</w:t>
      </w:r>
      <w:proofErr w:type="spellEnd"/>
      <w:r>
        <w:t xml:space="preserve">, </w:t>
      </w:r>
      <w:proofErr w:type="spellStart"/>
      <w:r w:rsidR="00F53389">
        <w:t>обавља</w:t>
      </w:r>
      <w:proofErr w:type="spellEnd"/>
      <w:r w:rsidR="007B7239">
        <w:rPr>
          <w:lang w:val="sr-Cyrl-RS"/>
        </w:rPr>
        <w:t xml:space="preserve"> Директор ТООР</w:t>
      </w:r>
      <w:r w:rsidR="00810EB2">
        <w:t>.</w:t>
      </w:r>
    </w:p>
    <w:p w:rsidR="00810EB2" w:rsidRDefault="00810EB2" w:rsidP="00F53389">
      <w:pPr>
        <w:ind w:firstLine="720"/>
        <w:jc w:val="both"/>
      </w:pPr>
      <w:proofErr w:type="spellStart"/>
      <w:r>
        <w:t>Директо</w:t>
      </w:r>
      <w:r w:rsidR="00A12B3E">
        <w:t>р</w:t>
      </w:r>
      <w:proofErr w:type="spellEnd"/>
      <w:r w:rsidR="00A12B3E">
        <w:t xml:space="preserve"> </w:t>
      </w:r>
      <w:proofErr w:type="spellStart"/>
      <w:r w:rsidR="00A12B3E">
        <w:t>може</w:t>
      </w:r>
      <w:proofErr w:type="spellEnd"/>
      <w:r w:rsidR="00A12B3E">
        <w:t xml:space="preserve"> </w:t>
      </w:r>
      <w:proofErr w:type="spellStart"/>
      <w:r w:rsidR="00A12B3E">
        <w:t>писмено</w:t>
      </w:r>
      <w:proofErr w:type="spellEnd"/>
      <w:r w:rsidR="00A12B3E">
        <w:t xml:space="preserve"> </w:t>
      </w:r>
      <w:proofErr w:type="spellStart"/>
      <w:r w:rsidR="00A12B3E">
        <w:t>да</w:t>
      </w:r>
      <w:proofErr w:type="spellEnd"/>
      <w:r w:rsidR="00A12B3E">
        <w:t xml:space="preserve"> </w:t>
      </w:r>
      <w:proofErr w:type="spellStart"/>
      <w:r w:rsidR="00A12B3E">
        <w:t>овласти</w:t>
      </w:r>
      <w:proofErr w:type="spellEnd"/>
      <w:r w:rsidR="00A12B3E">
        <w:t xml:space="preserve"> </w:t>
      </w:r>
      <w:proofErr w:type="spellStart"/>
      <w:r w:rsidR="00A12B3E">
        <w:t>друго</w:t>
      </w:r>
      <w:proofErr w:type="spellEnd"/>
      <w:r>
        <w:t xml:space="preserve"> </w:t>
      </w:r>
      <w:r w:rsidR="00A12B3E">
        <w:rPr>
          <w:lang w:val="sr-Cyrl-RS"/>
        </w:rPr>
        <w:t>правно</w:t>
      </w:r>
      <w:r w:rsidR="00F53389">
        <w:rPr>
          <w:lang w:val="sr-Cyrl-RS"/>
        </w:rPr>
        <w:t xml:space="preserve"> или физичко лице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задатку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службену</w:t>
      </w:r>
      <w:proofErr w:type="spellEnd"/>
      <w:r>
        <w:t xml:space="preserve"> </w:t>
      </w:r>
      <w:proofErr w:type="spellStart"/>
      <w:r>
        <w:t>кореподенцију</w:t>
      </w:r>
      <w:proofErr w:type="spellEnd"/>
      <w:r>
        <w:t xml:space="preserve"> и </w:t>
      </w:r>
      <w:proofErr w:type="spellStart"/>
      <w:r>
        <w:t>заступа</w:t>
      </w:r>
      <w:proofErr w:type="spellEnd"/>
      <w:r>
        <w:t xml:space="preserve"> </w:t>
      </w:r>
      <w:r w:rsidR="00F53389">
        <w:rPr>
          <w:lang w:val="sr-Cyrl-RS"/>
        </w:rPr>
        <w:t>ТООР</w:t>
      </w:r>
      <w:r>
        <w:t>.</w:t>
      </w:r>
    </w:p>
    <w:p w:rsidR="00810EB2" w:rsidRDefault="00810EB2" w:rsidP="00810EB2">
      <w:pPr>
        <w:ind w:firstLine="720"/>
      </w:pPr>
    </w:p>
    <w:p w:rsidR="00810EB2" w:rsidRDefault="00810EB2" w:rsidP="00810EB2">
      <w:pPr>
        <w:jc w:val="center"/>
      </w:pPr>
      <w:r>
        <w:t>Члан 3.</w:t>
      </w:r>
    </w:p>
    <w:p w:rsidR="00810EB2" w:rsidRDefault="00810EB2" w:rsidP="00F53389">
      <w:pPr>
        <w:ind w:firstLine="720"/>
        <w:jc w:val="both"/>
      </w:pPr>
      <w:r>
        <w:t>Службена коресподенција може се водити усмено и писаним путем.</w:t>
      </w:r>
    </w:p>
    <w:p w:rsidR="00810EB2" w:rsidRDefault="00810EB2" w:rsidP="00810EB2">
      <w:pPr>
        <w:ind w:firstLine="720"/>
      </w:pPr>
    </w:p>
    <w:p w:rsidR="00810EB2" w:rsidRDefault="00810EB2" w:rsidP="00810EB2">
      <w:pPr>
        <w:jc w:val="center"/>
      </w:pPr>
      <w:r>
        <w:t>Члан 4.</w:t>
      </w:r>
    </w:p>
    <w:p w:rsidR="00810EB2" w:rsidRDefault="00810EB2" w:rsidP="00F53389">
      <w:pPr>
        <w:ind w:firstLine="720"/>
        <w:jc w:val="both"/>
      </w:pPr>
      <w:r>
        <w:t xml:space="preserve">О </w:t>
      </w:r>
      <w:proofErr w:type="spellStart"/>
      <w:r>
        <w:t>усменом</w:t>
      </w:r>
      <w:proofErr w:type="spellEnd"/>
      <w:r>
        <w:t xml:space="preserve"> </w:t>
      </w:r>
      <w:proofErr w:type="spellStart"/>
      <w:r>
        <w:t>разговору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заводи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белешка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,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саговорника</w:t>
      </w:r>
      <w:proofErr w:type="spellEnd"/>
      <w:r>
        <w:t xml:space="preserve">, </w:t>
      </w:r>
      <w:proofErr w:type="spellStart"/>
      <w:r>
        <w:t>тему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 </w:t>
      </w:r>
      <w:r w:rsidR="00F53389">
        <w:t xml:space="preserve">и </w:t>
      </w:r>
      <w:proofErr w:type="spellStart"/>
      <w:r w:rsidR="00F53389">
        <w:t>закључке</w:t>
      </w:r>
      <w:proofErr w:type="spellEnd"/>
      <w:r w:rsidR="00F53389">
        <w:t xml:space="preserve">, </w:t>
      </w:r>
      <w:proofErr w:type="spellStart"/>
      <w:r w:rsidR="00F53389">
        <w:t>као</w:t>
      </w:r>
      <w:proofErr w:type="spellEnd"/>
      <w:r w:rsidR="00F53389">
        <w:t xml:space="preserve"> и </w:t>
      </w:r>
      <w:proofErr w:type="spellStart"/>
      <w:r w:rsidR="00F53389">
        <w:t>потпис</w:t>
      </w:r>
      <w:proofErr w:type="spellEnd"/>
      <w:r>
        <w:t xml:space="preserve"> </w:t>
      </w:r>
      <w:proofErr w:type="gramStart"/>
      <w:r w:rsidR="00F53389">
        <w:rPr>
          <w:lang w:val="sr-Cyrl-RS"/>
        </w:rPr>
        <w:t>лица</w:t>
      </w:r>
      <w:r w:rsidR="00F53389">
        <w:t xml:space="preserve">  </w:t>
      </w:r>
      <w:proofErr w:type="spellStart"/>
      <w:r w:rsidR="00F53389">
        <w:t>које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обави</w:t>
      </w:r>
      <w:proofErr w:type="spellEnd"/>
      <w:r w:rsidR="00F53389">
        <w:rPr>
          <w:lang w:val="sr-Cyrl-RS"/>
        </w:rPr>
        <w:t>л</w:t>
      </w:r>
      <w:r>
        <w:t xml:space="preserve">о </w:t>
      </w:r>
      <w:proofErr w:type="spellStart"/>
      <w:r>
        <w:t>разговор</w:t>
      </w:r>
      <w:proofErr w:type="spellEnd"/>
      <w:r>
        <w:t>.</w:t>
      </w:r>
    </w:p>
    <w:p w:rsidR="00810EB2" w:rsidRDefault="00810EB2" w:rsidP="00810EB2">
      <w:pPr>
        <w:ind w:firstLine="720"/>
      </w:pPr>
    </w:p>
    <w:p w:rsidR="00810EB2" w:rsidRPr="00810EB2" w:rsidRDefault="00810EB2" w:rsidP="00810EB2">
      <w:pPr>
        <w:jc w:val="center"/>
      </w:pPr>
      <w:r>
        <w:t>Члан 5.</w:t>
      </w:r>
    </w:p>
    <w:p w:rsidR="00810EB2" w:rsidRDefault="00810EB2" w:rsidP="00F53389">
      <w:pPr>
        <w:ind w:firstLine="720"/>
        <w:jc w:val="both"/>
      </w:pPr>
      <w:r>
        <w:t>Службена коресподенција писаним путем подразумева комуникацију са другим лицима свим врстама писаних (штампаних) докумената (одлуке, предлози</w:t>
      </w:r>
      <w:proofErr w:type="gramStart"/>
      <w:r w:rsidR="00F53389">
        <w:t>,позиви</w:t>
      </w:r>
      <w:proofErr w:type="gramEnd"/>
      <w:r w:rsidR="00F53389">
        <w:t>, обавештења и друго...)</w:t>
      </w:r>
      <w:r>
        <w:t>.</w:t>
      </w:r>
    </w:p>
    <w:p w:rsidR="00810EB2" w:rsidRDefault="00810EB2" w:rsidP="00810EB2">
      <w:pPr>
        <w:ind w:firstLine="720"/>
      </w:pPr>
    </w:p>
    <w:p w:rsidR="00810EB2" w:rsidRDefault="00810EB2" w:rsidP="00810EB2">
      <w:pPr>
        <w:jc w:val="center"/>
      </w:pPr>
      <w:r>
        <w:t>Члан 6.</w:t>
      </w:r>
    </w:p>
    <w:p w:rsidR="00810EB2" w:rsidRDefault="00810EB2" w:rsidP="00810EB2">
      <w:r>
        <w:tab/>
        <w:t>Писани документ може бити достављен или уручен на следећи начин:</w:t>
      </w:r>
    </w:p>
    <w:p w:rsidR="00810EB2" w:rsidRDefault="00810EB2" w:rsidP="00810EB2">
      <w:pPr>
        <w:pStyle w:val="ListParagraph"/>
        <w:numPr>
          <w:ilvl w:val="0"/>
          <w:numId w:val="2"/>
        </w:numPr>
      </w:pPr>
      <w:proofErr w:type="spellStart"/>
      <w:r>
        <w:t>лично</w:t>
      </w:r>
      <w:proofErr w:type="spellEnd"/>
      <w:r w:rsidR="00F53389">
        <w:rPr>
          <w:lang w:val="sr-Cyrl-RS"/>
        </w:rPr>
        <w:t>;</w:t>
      </w:r>
    </w:p>
    <w:p w:rsidR="007A440F" w:rsidRDefault="00810EB2" w:rsidP="007A440F">
      <w:pPr>
        <w:pStyle w:val="ListParagraph"/>
        <w:numPr>
          <w:ilvl w:val="0"/>
          <w:numId w:val="2"/>
        </w:numPr>
      </w:pPr>
      <w:proofErr w:type="spellStart"/>
      <w:r>
        <w:t>Поштанском</w:t>
      </w:r>
      <w:proofErr w:type="spellEnd"/>
      <w:r>
        <w:t xml:space="preserve"> </w:t>
      </w:r>
      <w:proofErr w:type="spellStart"/>
      <w:r>
        <w:t>службом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брзе</w:t>
      </w:r>
      <w:proofErr w:type="spellEnd"/>
      <w:r>
        <w:t xml:space="preserve"> </w:t>
      </w:r>
      <w:proofErr w:type="spellStart"/>
      <w:r>
        <w:t>поште</w:t>
      </w:r>
      <w:proofErr w:type="spellEnd"/>
      <w:r w:rsidR="00F53389">
        <w:rPr>
          <w:lang w:val="sr-Cyrl-RS"/>
        </w:rPr>
        <w:t>;</w:t>
      </w:r>
    </w:p>
    <w:p w:rsidR="00810EB2" w:rsidRPr="007A440F" w:rsidRDefault="00810EB2" w:rsidP="00810EB2">
      <w:pPr>
        <w:pStyle w:val="ListParagraph"/>
        <w:numPr>
          <w:ilvl w:val="0"/>
          <w:numId w:val="2"/>
        </w:numPr>
      </w:pP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поштом</w:t>
      </w:r>
      <w:proofErr w:type="spellEnd"/>
      <w:r w:rsidR="007A440F">
        <w:rPr>
          <w:lang w:val="sr-Cyrl-RS"/>
        </w:rPr>
        <w:t>;</w:t>
      </w:r>
    </w:p>
    <w:p w:rsidR="007A440F" w:rsidRPr="00810EB2" w:rsidRDefault="007A440F" w:rsidP="00810EB2">
      <w:pPr>
        <w:pStyle w:val="ListParagraph"/>
        <w:numPr>
          <w:ilvl w:val="0"/>
          <w:numId w:val="2"/>
        </w:numPr>
      </w:pPr>
      <w:r>
        <w:rPr>
          <w:lang w:val="sr-Cyrl-RS"/>
        </w:rPr>
        <w:t>путем огласне табле, веб сајба и друштвених межа.</w:t>
      </w:r>
    </w:p>
    <w:p w:rsidR="00810EB2" w:rsidRDefault="00810EB2" w:rsidP="00810EB2">
      <w:pPr>
        <w:pStyle w:val="ListParagraph"/>
      </w:pPr>
    </w:p>
    <w:p w:rsidR="00810EB2" w:rsidRDefault="00810EB2" w:rsidP="00810EB2">
      <w:pPr>
        <w:pStyle w:val="ListParagraph"/>
        <w:ind w:left="0"/>
        <w:jc w:val="center"/>
      </w:pPr>
      <w:r>
        <w:t>Члан 7.</w:t>
      </w:r>
    </w:p>
    <w:p w:rsidR="00810EB2" w:rsidRDefault="00810EB2" w:rsidP="00810EB2">
      <w:pPr>
        <w:pStyle w:val="ListParagraph"/>
        <w:ind w:left="0" w:firstLine="720"/>
      </w:pPr>
      <w:r>
        <w:t xml:space="preserve">Лична достава подразумева доставу писаног документа на руке примаоца. </w:t>
      </w:r>
    </w:p>
    <w:p w:rsidR="00810EB2" w:rsidRDefault="00810EB2" w:rsidP="00810EB2">
      <w:pPr>
        <w:pStyle w:val="ListParagraph"/>
        <w:ind w:left="0" w:firstLine="720"/>
      </w:pPr>
      <w:proofErr w:type="spellStart"/>
      <w:r>
        <w:t>Личну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r w:rsidR="00F53389">
        <w:rPr>
          <w:lang w:val="sr-Cyrl-RS"/>
        </w:rPr>
        <w:t>лице</w:t>
      </w:r>
      <w:r w:rsidR="00F53389">
        <w:t xml:space="preserve"> </w:t>
      </w:r>
      <w:proofErr w:type="spellStart"/>
      <w:r w:rsidR="00F53389">
        <w:t>које</w:t>
      </w:r>
      <w:proofErr w:type="spellEnd"/>
      <w:r w:rsidR="00F53389">
        <w:t xml:space="preserve"> </w:t>
      </w:r>
      <w:proofErr w:type="spellStart"/>
      <w:r w:rsidR="00F53389">
        <w:t>овласти</w:t>
      </w:r>
      <w:proofErr w:type="spellEnd"/>
      <w:r w:rsidR="00F53389">
        <w:t xml:space="preserve"> </w:t>
      </w:r>
      <w:proofErr w:type="spellStart"/>
      <w:r w:rsidR="00F53389">
        <w:t>Д</w:t>
      </w:r>
      <w:r w:rsidR="00FE1360">
        <w:t>иректор</w:t>
      </w:r>
      <w:proofErr w:type="spellEnd"/>
      <w:r w:rsidR="00F53389">
        <w:rPr>
          <w:lang w:val="sr-Cyrl-RS"/>
        </w:rPr>
        <w:t xml:space="preserve"> ТООР</w:t>
      </w:r>
      <w:r w:rsidR="00F53389">
        <w:t xml:space="preserve">. </w:t>
      </w:r>
    </w:p>
    <w:p w:rsidR="00810EB2" w:rsidRDefault="00F53389" w:rsidP="00810EB2">
      <w:pPr>
        <w:pStyle w:val="ListParagraph"/>
        <w:ind w:left="0" w:firstLine="720"/>
      </w:pPr>
      <w:r>
        <w:t>О</w:t>
      </w:r>
      <w:r w:rsidR="00810EB2">
        <w:t xml:space="preserve"> </w:t>
      </w:r>
      <w:proofErr w:type="spellStart"/>
      <w:r w:rsidR="00810EB2">
        <w:t>начину</w:t>
      </w:r>
      <w:proofErr w:type="spellEnd"/>
      <w:r w:rsidR="00810EB2">
        <w:t xml:space="preserve"> и </w:t>
      </w:r>
      <w:proofErr w:type="spellStart"/>
      <w:r w:rsidR="00810EB2">
        <w:t>евиде</w:t>
      </w:r>
      <w:r>
        <w:t>нцији</w:t>
      </w:r>
      <w:proofErr w:type="spellEnd"/>
      <w:r>
        <w:t xml:space="preserve"> </w:t>
      </w:r>
      <w:proofErr w:type="spellStart"/>
      <w:r>
        <w:t>потврде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rPr>
          <w:lang w:val="sr-Cyrl-RS"/>
        </w:rPr>
        <w:t xml:space="preserve"> и њеној потреби</w:t>
      </w:r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ТООР</w:t>
      </w:r>
      <w:r w:rsidR="00810EB2">
        <w:t>.</w:t>
      </w:r>
    </w:p>
    <w:p w:rsidR="00810EB2" w:rsidRDefault="00810EB2" w:rsidP="00810EB2">
      <w:pPr>
        <w:pStyle w:val="ListParagraph"/>
        <w:ind w:left="0" w:firstLine="720"/>
      </w:pPr>
    </w:p>
    <w:p w:rsidR="00810EB2" w:rsidRPr="00810EB2" w:rsidRDefault="00810EB2" w:rsidP="00810EB2">
      <w:pPr>
        <w:pStyle w:val="ListParagraph"/>
        <w:ind w:left="0" w:firstLine="720"/>
      </w:pPr>
    </w:p>
    <w:p w:rsidR="00810EB2" w:rsidRDefault="00810EB2" w:rsidP="00810EB2">
      <w:pPr>
        <w:pStyle w:val="ListParagraph"/>
        <w:ind w:left="0"/>
        <w:jc w:val="center"/>
      </w:pPr>
      <w:r>
        <w:t>Члан 8.</w:t>
      </w:r>
    </w:p>
    <w:p w:rsidR="00A12B3E" w:rsidRDefault="00810EB2" w:rsidP="00A12B3E">
      <w:pPr>
        <w:pStyle w:val="ListParagraph"/>
        <w:ind w:left="0" w:firstLine="709"/>
        <w:jc w:val="both"/>
      </w:pPr>
      <w:proofErr w:type="spellStart"/>
      <w:r>
        <w:t>Слање</w:t>
      </w:r>
      <w:proofErr w:type="spellEnd"/>
      <w:r>
        <w:t xml:space="preserve">, </w:t>
      </w:r>
      <w:proofErr w:type="spellStart"/>
      <w:r>
        <w:t>пријем</w:t>
      </w:r>
      <w:proofErr w:type="spellEnd"/>
      <w:r>
        <w:t xml:space="preserve">, </w:t>
      </w:r>
      <w:proofErr w:type="spellStart"/>
      <w:r>
        <w:t>разврставање</w:t>
      </w:r>
      <w:proofErr w:type="spellEnd"/>
      <w:r>
        <w:t xml:space="preserve"> и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писаних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Поштанске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брзе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органи</w:t>
      </w:r>
      <w:r w:rsidR="00FE1360">
        <w:t>зује</w:t>
      </w:r>
      <w:proofErr w:type="spellEnd"/>
      <w:r w:rsidR="00FE1360">
        <w:t xml:space="preserve"> и </w:t>
      </w:r>
      <w:proofErr w:type="spellStart"/>
      <w:r w:rsidR="00FE1360">
        <w:t>врши</w:t>
      </w:r>
      <w:proofErr w:type="spellEnd"/>
      <w:r w:rsidR="00FE1360">
        <w:t xml:space="preserve"> </w:t>
      </w:r>
      <w:r w:rsidR="00F53389">
        <w:rPr>
          <w:lang w:val="sr-Cyrl-RS"/>
        </w:rPr>
        <w:t>Директор ТООР или леце које је овлашћено</w:t>
      </w:r>
      <w:r>
        <w:t xml:space="preserve">. </w:t>
      </w:r>
    </w:p>
    <w:p w:rsidR="00A12B3E" w:rsidRDefault="00A12B3E" w:rsidP="00810EB2">
      <w:pPr>
        <w:pStyle w:val="ListParagraph"/>
        <w:ind w:left="0"/>
        <w:jc w:val="center"/>
      </w:pPr>
    </w:p>
    <w:p w:rsidR="00810EB2" w:rsidRDefault="00810EB2" w:rsidP="00810EB2">
      <w:pPr>
        <w:pStyle w:val="ListParagraph"/>
        <w:ind w:left="0" w:firstLine="709"/>
      </w:pPr>
    </w:p>
    <w:p w:rsidR="00810EB2" w:rsidRDefault="00A12B3E" w:rsidP="00810EB2">
      <w:pPr>
        <w:pStyle w:val="ListParagraph"/>
        <w:ind w:left="0"/>
        <w:jc w:val="center"/>
      </w:pPr>
      <w:proofErr w:type="spellStart"/>
      <w:r>
        <w:t>Члан</w:t>
      </w:r>
      <w:proofErr w:type="spellEnd"/>
      <w:r>
        <w:t xml:space="preserve"> 9</w:t>
      </w:r>
      <w:r w:rsidR="00810EB2">
        <w:t>.</w:t>
      </w:r>
    </w:p>
    <w:p w:rsidR="00810EB2" w:rsidRDefault="00810EB2" w:rsidP="00810EB2">
      <w:pPr>
        <w:pStyle w:val="ListParagraph"/>
        <w:ind w:left="0" w:firstLine="709"/>
      </w:pPr>
    </w:p>
    <w:p w:rsidR="00810EB2" w:rsidRDefault="00810EB2" w:rsidP="00810EB2">
      <w:pPr>
        <w:pStyle w:val="ListParagraph"/>
        <w:ind w:left="0" w:firstLine="709"/>
      </w:pPr>
      <w:proofErr w:type="spellStart"/>
      <w:r>
        <w:t>Слање</w:t>
      </w:r>
      <w:proofErr w:type="spellEnd"/>
      <w:r>
        <w:t xml:space="preserve">, </w:t>
      </w:r>
      <w:proofErr w:type="spellStart"/>
      <w:r>
        <w:t>пријем</w:t>
      </w:r>
      <w:proofErr w:type="spellEnd"/>
      <w:r>
        <w:t xml:space="preserve">, </w:t>
      </w:r>
      <w:proofErr w:type="spellStart"/>
      <w:r>
        <w:t>разврставање</w:t>
      </w:r>
      <w:proofErr w:type="spellEnd"/>
      <w:r>
        <w:t xml:space="preserve"> и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писаних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r w:rsidR="00A12B3E">
        <w:rPr>
          <w:lang w:val="sr-Cyrl-RS"/>
        </w:rPr>
        <w:t xml:space="preserve">поште </w:t>
      </w:r>
      <w:proofErr w:type="spellStart"/>
      <w:r>
        <w:t>органи</w:t>
      </w:r>
      <w:r w:rsidR="00FE1360">
        <w:t>зује</w:t>
      </w:r>
      <w:proofErr w:type="spellEnd"/>
      <w:r w:rsidR="00FE1360">
        <w:t xml:space="preserve"> и </w:t>
      </w:r>
      <w:proofErr w:type="spellStart"/>
      <w:r w:rsidR="00FE1360">
        <w:t>врши</w:t>
      </w:r>
      <w:proofErr w:type="spellEnd"/>
      <w:r w:rsidR="00FE1360">
        <w:t xml:space="preserve"> </w:t>
      </w:r>
      <w:r w:rsidR="00A12B3E">
        <w:rPr>
          <w:lang w:val="sr-Cyrl-RS"/>
        </w:rPr>
        <w:t>Директор ТООР-а или лице које је овлашћено</w:t>
      </w:r>
      <w:r>
        <w:t xml:space="preserve">. </w:t>
      </w:r>
    </w:p>
    <w:p w:rsidR="00A12B3E" w:rsidRDefault="00A12B3E" w:rsidP="00810EB2">
      <w:pPr>
        <w:pStyle w:val="ListParagraph"/>
        <w:ind w:left="0" w:firstLine="709"/>
      </w:pPr>
    </w:p>
    <w:p w:rsidR="00A12B3E" w:rsidRDefault="00A12B3E" w:rsidP="00A12B3E">
      <w:pPr>
        <w:pStyle w:val="ListParagraph"/>
        <w:ind w:left="0"/>
        <w:jc w:val="center"/>
      </w:pPr>
      <w:proofErr w:type="spellStart"/>
      <w:r>
        <w:t>Члан</w:t>
      </w:r>
      <w:proofErr w:type="spellEnd"/>
      <w:r>
        <w:t xml:space="preserve"> 10.</w:t>
      </w:r>
    </w:p>
    <w:p w:rsidR="00A12B3E" w:rsidRDefault="00A12B3E" w:rsidP="00810EB2">
      <w:pPr>
        <w:pStyle w:val="ListParagraph"/>
        <w:ind w:left="0" w:firstLine="709"/>
      </w:pPr>
    </w:p>
    <w:p w:rsidR="00A12B3E" w:rsidRDefault="00A12B3E" w:rsidP="00A12B3E">
      <w:pPr>
        <w:pStyle w:val="ListParagraph"/>
        <w:ind w:left="0" w:firstLine="709"/>
      </w:pPr>
      <w:proofErr w:type="spellStart"/>
      <w:r>
        <w:t>Званична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r>
        <w:rPr>
          <w:lang w:val="sr-Cyrl-RS"/>
        </w:rPr>
        <w:t>електронске поште Туристичке организације општине Рача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коje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коресподенција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hyperlink r:id="rId5" w:history="1">
        <w:r w:rsidRPr="00723BFF">
          <w:rPr>
            <w:rStyle w:val="Hyperlink"/>
            <w:lang w:val="sr-Latn-RS"/>
          </w:rPr>
          <w:t>office@tor</w:t>
        </w:r>
        <w:r w:rsidRPr="00723BFF">
          <w:rPr>
            <w:rStyle w:val="Hyperlink"/>
          </w:rPr>
          <w:t>.</w:t>
        </w:r>
        <w:proofErr w:type="spellStart"/>
        <w:r w:rsidRPr="00723BFF">
          <w:rPr>
            <w:rStyle w:val="Hyperlink"/>
          </w:rPr>
          <w:t>rs</w:t>
        </w:r>
        <w:proofErr w:type="spellEnd"/>
      </w:hyperlink>
      <w:r>
        <w:t>.</w:t>
      </w:r>
    </w:p>
    <w:p w:rsidR="00A12B3E" w:rsidRDefault="00A12B3E" w:rsidP="00A12B3E">
      <w:pPr>
        <w:pStyle w:val="ListParagraph"/>
        <w:ind w:left="0" w:firstLine="709"/>
      </w:pPr>
    </w:p>
    <w:p w:rsidR="00A12B3E" w:rsidRDefault="00A12B3E" w:rsidP="00A12B3E">
      <w:pPr>
        <w:pStyle w:val="ListParagraph"/>
        <w:ind w:left="0" w:firstLine="709"/>
      </w:pPr>
    </w:p>
    <w:p w:rsidR="00A12B3E" w:rsidRDefault="00A12B3E" w:rsidP="00A12B3E">
      <w:pPr>
        <w:pStyle w:val="ListParagraph"/>
        <w:ind w:left="0"/>
        <w:jc w:val="center"/>
      </w:pPr>
      <w:proofErr w:type="spellStart"/>
      <w:r>
        <w:t>Члан</w:t>
      </w:r>
      <w:proofErr w:type="spellEnd"/>
      <w:r>
        <w:t xml:space="preserve"> 11.</w:t>
      </w:r>
    </w:p>
    <w:p w:rsidR="00A12B3E" w:rsidRDefault="00A12B3E" w:rsidP="00A12B3E">
      <w:pPr>
        <w:pStyle w:val="ListParagraph"/>
        <w:ind w:left="0"/>
        <w:jc w:val="center"/>
      </w:pPr>
    </w:p>
    <w:p w:rsidR="00A12B3E" w:rsidRDefault="00A12B3E" w:rsidP="00A12B3E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ab/>
        <w:t xml:space="preserve">Комуникацију путем </w:t>
      </w:r>
      <w:r w:rsidR="007A440F">
        <w:rPr>
          <w:lang w:val="sr-Cyrl-RS"/>
        </w:rPr>
        <w:t>огласне табле, веб сајта и  друштвених мрежа</w:t>
      </w:r>
      <w:r>
        <w:rPr>
          <w:lang w:val="sr-Cyrl-RS"/>
        </w:rPr>
        <w:t xml:space="preserve"> врши Директор ТООР-а или лице које је овлашћено.</w:t>
      </w:r>
    </w:p>
    <w:p w:rsidR="00A12B3E" w:rsidRDefault="00A12B3E" w:rsidP="00A12B3E">
      <w:pPr>
        <w:pStyle w:val="ListParagraph"/>
        <w:ind w:left="0"/>
        <w:jc w:val="both"/>
        <w:rPr>
          <w:lang w:val="sr-Cyrl-RS"/>
        </w:rPr>
      </w:pPr>
    </w:p>
    <w:p w:rsidR="0099242D" w:rsidRDefault="0099242D" w:rsidP="0099242D">
      <w:pPr>
        <w:pStyle w:val="ListParagraph"/>
        <w:ind w:left="0"/>
        <w:jc w:val="center"/>
      </w:pPr>
      <w:proofErr w:type="spellStart"/>
      <w:r>
        <w:t>Члан</w:t>
      </w:r>
      <w:proofErr w:type="spellEnd"/>
      <w:r>
        <w:t xml:space="preserve"> 12.</w:t>
      </w:r>
    </w:p>
    <w:p w:rsidR="0099242D" w:rsidRDefault="0099242D" w:rsidP="0099242D">
      <w:pPr>
        <w:pStyle w:val="ListParagraph"/>
        <w:ind w:left="0"/>
        <w:jc w:val="center"/>
        <w:rPr>
          <w:lang w:val="sr-Cyrl-RS"/>
        </w:rPr>
      </w:pPr>
    </w:p>
    <w:p w:rsidR="00A12B3E" w:rsidRDefault="00A12B3E" w:rsidP="00A12B3E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ab/>
        <w:t>Овај Правилник почиње да се промењује даном доношења</w:t>
      </w:r>
      <w:r w:rsidR="0099242D">
        <w:rPr>
          <w:lang w:val="sr-Cyrl-RS"/>
        </w:rPr>
        <w:t>.</w:t>
      </w:r>
    </w:p>
    <w:p w:rsidR="0099242D" w:rsidRDefault="0099242D" w:rsidP="00A12B3E">
      <w:pPr>
        <w:pStyle w:val="ListParagraph"/>
        <w:ind w:left="0"/>
        <w:jc w:val="both"/>
        <w:rPr>
          <w:lang w:val="sr-Cyrl-RS"/>
        </w:rPr>
      </w:pPr>
    </w:p>
    <w:p w:rsidR="0099242D" w:rsidRDefault="0099242D" w:rsidP="0099242D">
      <w:pPr>
        <w:pStyle w:val="ListParagraph"/>
        <w:ind w:left="0"/>
        <w:jc w:val="center"/>
      </w:pPr>
      <w:proofErr w:type="spellStart"/>
      <w:r>
        <w:t>Члан</w:t>
      </w:r>
      <w:proofErr w:type="spellEnd"/>
      <w:r>
        <w:t xml:space="preserve"> 13.</w:t>
      </w:r>
    </w:p>
    <w:p w:rsidR="0099242D" w:rsidRDefault="0099242D" w:rsidP="00A12B3E">
      <w:pPr>
        <w:pStyle w:val="ListParagraph"/>
        <w:ind w:left="0"/>
        <w:jc w:val="both"/>
        <w:rPr>
          <w:lang w:val="sr-Cyrl-RS"/>
        </w:rPr>
      </w:pPr>
    </w:p>
    <w:p w:rsidR="0099242D" w:rsidRDefault="0099242D" w:rsidP="00A12B3E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ab/>
        <w:t>У случају повреда одредби из овог правилника починилац сноси дисциплинску одговорност.</w:t>
      </w:r>
    </w:p>
    <w:p w:rsidR="0099242D" w:rsidRDefault="0099242D" w:rsidP="00A12B3E">
      <w:pPr>
        <w:pStyle w:val="ListParagraph"/>
        <w:ind w:left="0"/>
        <w:jc w:val="both"/>
        <w:rPr>
          <w:lang w:val="sr-Cyrl-RS"/>
        </w:rPr>
      </w:pPr>
    </w:p>
    <w:p w:rsidR="0099242D" w:rsidRDefault="0099242D" w:rsidP="00A12B3E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 xml:space="preserve">У Рачи, дана </w:t>
      </w:r>
      <w:r w:rsidR="00AF19A4">
        <w:rPr>
          <w:lang w:val="sr-Cyrl-RS"/>
        </w:rPr>
        <w:t>9.8.2021.године</w:t>
      </w:r>
    </w:p>
    <w:p w:rsidR="0099242D" w:rsidRDefault="0099242D" w:rsidP="00A12B3E">
      <w:pPr>
        <w:pStyle w:val="ListParagraph"/>
        <w:ind w:left="0"/>
        <w:jc w:val="both"/>
        <w:rPr>
          <w:lang w:val="sr-Cyrl-RS"/>
        </w:rPr>
      </w:pPr>
    </w:p>
    <w:p w:rsidR="0099242D" w:rsidRDefault="0099242D" w:rsidP="00A12B3E">
      <w:pPr>
        <w:pStyle w:val="ListParagraph"/>
        <w:ind w:left="0"/>
        <w:jc w:val="both"/>
        <w:rPr>
          <w:lang w:val="sr-Cyrl-RS"/>
        </w:rPr>
      </w:pPr>
    </w:p>
    <w:p w:rsidR="0099242D" w:rsidRDefault="0099242D" w:rsidP="00A12B3E">
      <w:pPr>
        <w:pStyle w:val="ListParagraph"/>
        <w:ind w:left="0"/>
        <w:jc w:val="both"/>
        <w:rPr>
          <w:lang w:val="sr-Cyrl-RS"/>
        </w:rPr>
      </w:pPr>
    </w:p>
    <w:p w:rsidR="0099242D" w:rsidRDefault="0099242D" w:rsidP="0099242D">
      <w:pPr>
        <w:pStyle w:val="ListParagraph"/>
        <w:ind w:left="3600" w:firstLine="720"/>
        <w:jc w:val="both"/>
        <w:rPr>
          <w:lang w:val="sr-Cyrl-RS"/>
        </w:rPr>
      </w:pPr>
      <w:r>
        <w:rPr>
          <w:lang w:val="sr-Cyrl-RS"/>
        </w:rPr>
        <w:t xml:space="preserve">Председник Управног одбора </w:t>
      </w:r>
    </w:p>
    <w:p w:rsidR="0099242D" w:rsidRDefault="0099242D" w:rsidP="0099242D">
      <w:pPr>
        <w:pStyle w:val="ListParagraph"/>
        <w:ind w:left="2880" w:firstLine="720"/>
        <w:jc w:val="both"/>
        <w:rPr>
          <w:lang w:val="sr-Cyrl-RS"/>
        </w:rPr>
      </w:pPr>
      <w:r>
        <w:rPr>
          <w:lang w:val="sr-Cyrl-RS"/>
        </w:rPr>
        <w:t xml:space="preserve">  Туристичке организације општине Рача</w:t>
      </w:r>
    </w:p>
    <w:p w:rsidR="0099242D" w:rsidRDefault="0099242D" w:rsidP="00A12B3E">
      <w:pPr>
        <w:pStyle w:val="ListParagraph"/>
        <w:ind w:left="0"/>
        <w:jc w:val="both"/>
        <w:rPr>
          <w:lang w:val="sr-Cyrl-RS"/>
        </w:rPr>
      </w:pPr>
    </w:p>
    <w:p w:rsidR="0099242D" w:rsidRDefault="0099242D" w:rsidP="0099242D">
      <w:pPr>
        <w:pStyle w:val="ListParagraph"/>
        <w:ind w:left="2880" w:firstLine="720"/>
        <w:jc w:val="both"/>
        <w:rPr>
          <w:lang w:val="sr-Cyrl-RS"/>
        </w:rPr>
      </w:pPr>
    </w:p>
    <w:p w:rsidR="0099242D" w:rsidRPr="00A12B3E" w:rsidRDefault="00AF19A4" w:rsidP="0099242D">
      <w:pPr>
        <w:pStyle w:val="ListParagraph"/>
        <w:ind w:left="4320" w:firstLine="720"/>
        <w:jc w:val="both"/>
        <w:rPr>
          <w:lang w:val="sr-Cyrl-RS"/>
        </w:rPr>
      </w:pPr>
      <w:r>
        <w:rPr>
          <w:lang w:val="sr-Cyrl-RS"/>
        </w:rPr>
        <w:t xml:space="preserve">с.р. </w:t>
      </w:r>
      <w:bookmarkStart w:id="0" w:name="_GoBack"/>
      <w:bookmarkEnd w:id="0"/>
      <w:r w:rsidR="007A440F">
        <w:rPr>
          <w:lang w:val="sr-Cyrl-RS"/>
        </w:rPr>
        <w:t>Јелена Аћимовић</w:t>
      </w:r>
    </w:p>
    <w:p w:rsidR="00810EB2" w:rsidRDefault="00810EB2" w:rsidP="00810EB2">
      <w:pPr>
        <w:pStyle w:val="ListParagraph"/>
        <w:ind w:left="0" w:firstLine="709"/>
      </w:pPr>
    </w:p>
    <w:p w:rsidR="00810EB2" w:rsidRDefault="00810EB2" w:rsidP="00810EB2">
      <w:pPr>
        <w:pStyle w:val="ListParagraph"/>
        <w:ind w:left="0"/>
        <w:jc w:val="center"/>
      </w:pPr>
    </w:p>
    <w:p w:rsidR="00810EB2" w:rsidRDefault="00810EB2" w:rsidP="00810EB2">
      <w:pPr>
        <w:pStyle w:val="ListParagraph"/>
        <w:ind w:left="0"/>
        <w:jc w:val="center"/>
      </w:pPr>
    </w:p>
    <w:p w:rsidR="00810EB2" w:rsidRDefault="00810EB2" w:rsidP="00810EB2">
      <w:pPr>
        <w:pStyle w:val="ListParagraph"/>
        <w:ind w:left="0"/>
        <w:jc w:val="center"/>
      </w:pPr>
    </w:p>
    <w:p w:rsidR="00810EB2" w:rsidRPr="00810EB2" w:rsidRDefault="00810EB2" w:rsidP="00810EB2">
      <w:pPr>
        <w:pStyle w:val="ListParagraph"/>
      </w:pPr>
    </w:p>
    <w:sectPr w:rsidR="00810EB2" w:rsidRPr="00810EB2" w:rsidSect="00810EB2">
      <w:pgSz w:w="11907" w:h="16840" w:code="9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2808"/>
    <w:multiLevelType w:val="hybridMultilevel"/>
    <w:tmpl w:val="66565A46"/>
    <w:lvl w:ilvl="0" w:tplc="8272E1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56D39"/>
    <w:multiLevelType w:val="hybridMultilevel"/>
    <w:tmpl w:val="27E84AFE"/>
    <w:lvl w:ilvl="0" w:tplc="781A08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0EB2"/>
    <w:rsid w:val="00017442"/>
    <w:rsid w:val="000573DE"/>
    <w:rsid w:val="00105C7B"/>
    <w:rsid w:val="00496ED4"/>
    <w:rsid w:val="00506AF4"/>
    <w:rsid w:val="0074400E"/>
    <w:rsid w:val="007A440F"/>
    <w:rsid w:val="007B7239"/>
    <w:rsid w:val="00810EB2"/>
    <w:rsid w:val="008F13B4"/>
    <w:rsid w:val="0099242D"/>
    <w:rsid w:val="00A12B3E"/>
    <w:rsid w:val="00AF19A4"/>
    <w:rsid w:val="00B5667C"/>
    <w:rsid w:val="00DD0011"/>
    <w:rsid w:val="00DF35F7"/>
    <w:rsid w:val="00F53389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0E49D-C653-4E22-9987-D6C6ED31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4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to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</dc:creator>
  <cp:lastModifiedBy>Turistička organizacija opštine Rača</cp:lastModifiedBy>
  <cp:revision>9</cp:revision>
  <dcterms:created xsi:type="dcterms:W3CDTF">2021-04-23T09:55:00Z</dcterms:created>
  <dcterms:modified xsi:type="dcterms:W3CDTF">2022-11-08T10:17:00Z</dcterms:modified>
</cp:coreProperties>
</file>